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5401" w:rsidRPr="00F1447B" w:rsidRDefault="00F15401" w:rsidP="00F15401">
      <w:pPr>
        <w:ind w:firstLine="720"/>
        <w:jc w:val="center"/>
        <w:rPr>
          <w:bCs/>
          <w:color w:val="000000"/>
          <w:sz w:val="28"/>
          <w:szCs w:val="28"/>
        </w:rPr>
      </w:pPr>
      <w:r>
        <w:rPr>
          <w:bCs/>
          <w:color w:val="000000"/>
          <w:sz w:val="28"/>
          <w:szCs w:val="28"/>
        </w:rPr>
        <w:t>7 ЦИФРО-АНАЛОГОВЫЕ ПРЕОБРАЗОВАТЕЛИ</w:t>
      </w:r>
    </w:p>
    <w:p w:rsidR="00F15401" w:rsidRPr="00F1447B" w:rsidRDefault="00F15401" w:rsidP="00F15401">
      <w:pPr>
        <w:rPr>
          <w:color w:val="000000"/>
          <w:sz w:val="28"/>
          <w:szCs w:val="28"/>
        </w:rPr>
      </w:pPr>
      <w:r w:rsidRPr="00F1447B">
        <w:rPr>
          <w:color w:val="000000"/>
          <w:sz w:val="28"/>
          <w:szCs w:val="28"/>
        </w:rPr>
        <w:t>    </w:t>
      </w:r>
    </w:p>
    <w:p w:rsidR="00F15401" w:rsidRDefault="00F15401" w:rsidP="00F15401">
      <w:pPr>
        <w:ind w:firstLine="720"/>
        <w:jc w:val="both"/>
        <w:rPr>
          <w:color w:val="000000"/>
          <w:sz w:val="28"/>
          <w:szCs w:val="28"/>
        </w:rPr>
      </w:pPr>
      <w:r w:rsidRPr="00F1447B">
        <w:rPr>
          <w:color w:val="000000"/>
          <w:sz w:val="28"/>
          <w:szCs w:val="28"/>
        </w:rPr>
        <w:t xml:space="preserve">Цифро-аналоговый преобразователь (ЦАП) предназначен для преобразования  двоичного кода, в напряжение или ток, пропорциональные значению цифрового кода. </w:t>
      </w:r>
    </w:p>
    <w:p w:rsidR="00F15401" w:rsidRPr="00F1447B" w:rsidRDefault="00F15401" w:rsidP="00F15401">
      <w:pPr>
        <w:ind w:firstLine="720"/>
        <w:jc w:val="both"/>
        <w:rPr>
          <w:color w:val="000000"/>
          <w:sz w:val="28"/>
          <w:szCs w:val="28"/>
        </w:rPr>
      </w:pPr>
      <w:r w:rsidRPr="00F1447B">
        <w:rPr>
          <w:color w:val="000000"/>
          <w:sz w:val="28"/>
          <w:szCs w:val="28"/>
        </w:rPr>
        <w:t>Схемотехника цифро-аналоговых преобразователей весьма разнообразна. На рис</w:t>
      </w:r>
      <w:r>
        <w:rPr>
          <w:color w:val="000000"/>
          <w:sz w:val="28"/>
          <w:szCs w:val="28"/>
        </w:rPr>
        <w:t>унке</w:t>
      </w:r>
      <w:r w:rsidRPr="00F1447B">
        <w:rPr>
          <w:color w:val="000000"/>
          <w:sz w:val="28"/>
          <w:szCs w:val="28"/>
        </w:rPr>
        <w:t xml:space="preserve"> </w:t>
      </w:r>
      <w:r>
        <w:rPr>
          <w:color w:val="000000"/>
          <w:sz w:val="28"/>
          <w:szCs w:val="28"/>
        </w:rPr>
        <w:t>7.1</w:t>
      </w:r>
      <w:r w:rsidRPr="00F1447B">
        <w:rPr>
          <w:color w:val="000000"/>
          <w:sz w:val="28"/>
          <w:szCs w:val="28"/>
        </w:rPr>
        <w:t xml:space="preserve"> представлена классификационная схема ЦАП по схемотехническим признакам.</w:t>
      </w:r>
    </w:p>
    <w:p w:rsidR="00F15401" w:rsidRPr="00F1447B" w:rsidRDefault="00F15401" w:rsidP="00F15401">
      <w:pPr>
        <w:ind w:firstLine="600"/>
        <w:jc w:val="both"/>
        <w:rPr>
          <w:color w:val="000000"/>
          <w:sz w:val="28"/>
          <w:szCs w:val="28"/>
        </w:rPr>
      </w:pPr>
      <w:r w:rsidRPr="00F1447B">
        <w:rPr>
          <w:color w:val="000000"/>
          <w:sz w:val="28"/>
          <w:szCs w:val="28"/>
        </w:rPr>
        <w:t xml:space="preserve">Большинство схем параллельных ЦАП основано на суммировании токов, </w:t>
      </w:r>
      <w:r>
        <w:rPr>
          <w:color w:val="000000"/>
          <w:sz w:val="28"/>
          <w:szCs w:val="28"/>
        </w:rPr>
        <w:t>значение</w:t>
      </w:r>
      <w:r w:rsidRPr="00F1447B">
        <w:rPr>
          <w:color w:val="000000"/>
          <w:sz w:val="28"/>
          <w:szCs w:val="28"/>
        </w:rPr>
        <w:t xml:space="preserve"> каждого из которых пропорциональна весу цифрового двоичного разряда, причем должны суммироваться только токи разрядов, значения которых равны 1. Следовательно, требуется построить схему, обеспечивающую генерацию и коммутацию по заданным законам точных весовых токов. Простейшая схема, реализующая указанный принцип, приведена на рис</w:t>
      </w:r>
      <w:r>
        <w:rPr>
          <w:color w:val="000000"/>
          <w:sz w:val="28"/>
          <w:szCs w:val="28"/>
        </w:rPr>
        <w:t>унке 7.2</w:t>
      </w:r>
      <w:r w:rsidRPr="00F1447B">
        <w:rPr>
          <w:color w:val="000000"/>
          <w:sz w:val="28"/>
          <w:szCs w:val="28"/>
        </w:rPr>
        <w:t>.</w:t>
      </w:r>
    </w:p>
    <w:p w:rsidR="00F15401" w:rsidRDefault="00F15401" w:rsidP="00F15401">
      <w:pPr>
        <w:ind w:left="240"/>
        <w:jc w:val="both"/>
        <w:outlineLvl w:val="3"/>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ЦАП\\classif0.gif" \* MERGEFORMAT </w:instrText>
      </w:r>
      <w:r w:rsidRPr="00F1447B">
        <w:rPr>
          <w:color w:val="000000"/>
          <w:sz w:val="28"/>
          <w:szCs w:val="28"/>
        </w:rPr>
        <w:fldChar w:fldCharType="separate"/>
      </w:r>
      <w:r w:rsidRPr="00F1447B">
        <w:rPr>
          <w:noProof/>
          <w:sz w:val="28"/>
          <w:szCs w:val="28"/>
        </w:rPr>
        <w:drawing>
          <wp:inline distT="0" distB="0" distL="0" distR="0" wp14:anchorId="347DB806" wp14:editId="56099B3D">
            <wp:extent cx="5867400" cy="2870200"/>
            <wp:effectExtent l="0" t="0" r="0" b="0"/>
            <wp:docPr id="101" name="Рисунок 101" descr="Классификация ЦАП"/>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1" descr="Классификация ЦАП"/>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67400" cy="28702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both"/>
        <w:outlineLvl w:val="3"/>
        <w:rPr>
          <w:color w:val="000000"/>
          <w:sz w:val="28"/>
          <w:szCs w:val="28"/>
        </w:rPr>
      </w:pPr>
      <w:r>
        <w:rPr>
          <w:color w:val="000000"/>
          <w:sz w:val="28"/>
          <w:szCs w:val="28"/>
        </w:rPr>
        <w:t xml:space="preserve">      </w:t>
      </w:r>
    </w:p>
    <w:p w:rsidR="00F15401" w:rsidRDefault="00F15401" w:rsidP="00F15401">
      <w:pPr>
        <w:jc w:val="both"/>
        <w:outlineLvl w:val="3"/>
        <w:rPr>
          <w:color w:val="000000"/>
          <w:sz w:val="28"/>
          <w:szCs w:val="28"/>
        </w:rPr>
      </w:pPr>
    </w:p>
    <w:p w:rsidR="00F15401" w:rsidRPr="00F1447B" w:rsidRDefault="00F15401" w:rsidP="00F15401">
      <w:pPr>
        <w:jc w:val="center"/>
        <w:outlineLvl w:val="3"/>
        <w:rPr>
          <w:bCs/>
          <w:color w:val="000000"/>
          <w:sz w:val="28"/>
          <w:szCs w:val="28"/>
        </w:rPr>
      </w:pPr>
      <w:r w:rsidRPr="00F1447B">
        <w:rPr>
          <w:bCs/>
          <w:color w:val="000000"/>
          <w:sz w:val="28"/>
          <w:szCs w:val="28"/>
        </w:rPr>
        <w:t>Рис</w:t>
      </w:r>
      <w:r>
        <w:rPr>
          <w:bCs/>
          <w:color w:val="000000"/>
          <w:sz w:val="28"/>
          <w:szCs w:val="28"/>
        </w:rPr>
        <w:t>унок</w:t>
      </w:r>
      <w:r w:rsidRPr="00F1447B">
        <w:rPr>
          <w:bCs/>
          <w:color w:val="000000"/>
          <w:sz w:val="28"/>
          <w:szCs w:val="28"/>
        </w:rPr>
        <w:t xml:space="preserve"> </w:t>
      </w:r>
      <w:r>
        <w:rPr>
          <w:bCs/>
          <w:color w:val="000000"/>
          <w:sz w:val="28"/>
          <w:szCs w:val="28"/>
        </w:rPr>
        <w:t>7.</w:t>
      </w:r>
      <w:r w:rsidRPr="00F1447B">
        <w:rPr>
          <w:bCs/>
          <w:color w:val="000000"/>
          <w:sz w:val="28"/>
          <w:szCs w:val="28"/>
        </w:rPr>
        <w:t>1.  Классификация ЦАП</w:t>
      </w:r>
    </w:p>
    <w:p w:rsidR="00F15401" w:rsidRPr="00F1447B" w:rsidRDefault="00F15401" w:rsidP="00F15401">
      <w:pPr>
        <w:jc w:val="both"/>
        <w:rPr>
          <w:color w:val="000000"/>
          <w:sz w:val="28"/>
          <w:szCs w:val="28"/>
        </w:rPr>
      </w:pPr>
      <w:bookmarkStart w:id="0" w:name="BM_top"/>
      <w:r>
        <w:rPr>
          <w:color w:val="000000"/>
          <w:sz w:val="28"/>
          <w:szCs w:val="28"/>
        </w:rPr>
        <w:t> </w:t>
      </w:r>
    </w:p>
    <w:p w:rsidR="00F15401" w:rsidRDefault="00F15401" w:rsidP="00F15401">
      <w:pPr>
        <w:jc w:val="both"/>
        <w:rPr>
          <w:color w:val="000000"/>
          <w:sz w:val="28"/>
          <w:szCs w:val="28"/>
        </w:rPr>
      </w:pPr>
      <w:r w:rsidRPr="00F1447B">
        <w:rPr>
          <w:color w:val="000000"/>
          <w:sz w:val="28"/>
          <w:szCs w:val="28"/>
        </w:rPr>
        <w:t>     Сопротивления резисторов выбирают так, чтобы при замкнутых ключах через них протекал ток, соответствующий весу разряда. Ключ должен быть замкнут тогда, когда соответствующий ему бит входного слова равен единице. Выходной ток определяется соотношением</w:t>
      </w:r>
    </w:p>
    <w:p w:rsidR="00F15401" w:rsidRPr="00F1447B" w:rsidRDefault="00F15401" w:rsidP="00F15401">
      <w:pPr>
        <w:jc w:val="both"/>
        <w:rPr>
          <w:color w:val="000000"/>
          <w:sz w:val="28"/>
          <w:szCs w:val="28"/>
        </w:rPr>
      </w:pPr>
    </w:p>
    <w:p w:rsidR="00F15401" w:rsidRPr="00F1447B" w:rsidRDefault="00F15401" w:rsidP="00F15401">
      <w:pPr>
        <w:jc w:val="center"/>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ЦАП\\form8600.gif" \* MERGEFORMAT </w:instrText>
      </w:r>
      <w:r w:rsidRPr="00F1447B">
        <w:rPr>
          <w:color w:val="000000"/>
          <w:sz w:val="28"/>
          <w:szCs w:val="28"/>
        </w:rPr>
        <w:fldChar w:fldCharType="separate"/>
      </w:r>
      <w:r w:rsidRPr="00F1447B">
        <w:rPr>
          <w:noProof/>
          <w:sz w:val="28"/>
          <w:szCs w:val="28"/>
        </w:rPr>
        <w:drawing>
          <wp:inline distT="0" distB="0" distL="0" distR="0" wp14:anchorId="78A09EA9" wp14:editId="44F3A478">
            <wp:extent cx="1968500" cy="469900"/>
            <wp:effectExtent l="0" t="0" r="0" b="0"/>
            <wp:docPr id="102" name="Рисунок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2"/>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8500" cy="4699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center"/>
        <w:rPr>
          <w:color w:val="000000"/>
          <w:sz w:val="28"/>
          <w:szCs w:val="28"/>
        </w:rPr>
      </w:pPr>
      <w:r w:rsidRPr="00177284">
        <w:rPr>
          <w:noProof/>
          <w:color w:val="000000"/>
          <w:sz w:val="28"/>
          <w:szCs w:val="28"/>
        </w:rPr>
        <w:lastRenderedPageBreak/>
        <w:drawing>
          <wp:inline distT="0" distB="0" distL="0" distR="0" wp14:anchorId="51F958CC" wp14:editId="65D075B4">
            <wp:extent cx="3327400" cy="1816100"/>
            <wp:effectExtent l="0" t="0" r="0" b="0"/>
            <wp:docPr id="103" name="Рисунок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27400" cy="1816100"/>
                    </a:xfrm>
                    <a:prstGeom prst="rect">
                      <a:avLst/>
                    </a:prstGeom>
                    <a:noFill/>
                    <a:ln>
                      <a:noFill/>
                    </a:ln>
                  </pic:spPr>
                </pic:pic>
              </a:graphicData>
            </a:graphic>
          </wp:inline>
        </w:drawing>
      </w:r>
    </w:p>
    <w:p w:rsidR="00F15401" w:rsidRDefault="00F15401" w:rsidP="00F15401">
      <w:pPr>
        <w:jc w:val="center"/>
        <w:rPr>
          <w:bCs/>
          <w:color w:val="000000"/>
          <w:sz w:val="28"/>
          <w:szCs w:val="28"/>
        </w:rPr>
      </w:pPr>
      <w:r w:rsidRPr="00F1447B">
        <w:rPr>
          <w:bCs/>
          <w:color w:val="000000"/>
          <w:sz w:val="28"/>
          <w:szCs w:val="28"/>
        </w:rPr>
        <w:t>Рис</w:t>
      </w:r>
      <w:r>
        <w:rPr>
          <w:bCs/>
          <w:color w:val="000000"/>
          <w:sz w:val="28"/>
          <w:szCs w:val="28"/>
        </w:rPr>
        <w:t>унок</w:t>
      </w:r>
      <w:r w:rsidRPr="00F1447B">
        <w:rPr>
          <w:bCs/>
          <w:color w:val="000000"/>
          <w:sz w:val="28"/>
          <w:szCs w:val="28"/>
        </w:rPr>
        <w:t xml:space="preserve"> </w:t>
      </w:r>
      <w:r>
        <w:rPr>
          <w:bCs/>
          <w:color w:val="000000"/>
          <w:sz w:val="28"/>
          <w:szCs w:val="28"/>
        </w:rPr>
        <w:t>7.2</w:t>
      </w:r>
      <w:r w:rsidRPr="00F1447B">
        <w:rPr>
          <w:bCs/>
          <w:color w:val="000000"/>
          <w:sz w:val="28"/>
          <w:szCs w:val="28"/>
        </w:rPr>
        <w:t>.   ЦАП</w:t>
      </w:r>
      <w:r>
        <w:rPr>
          <w:bCs/>
          <w:color w:val="000000"/>
          <w:sz w:val="28"/>
          <w:szCs w:val="28"/>
        </w:rPr>
        <w:t xml:space="preserve"> с суммированием токов</w:t>
      </w:r>
    </w:p>
    <w:p w:rsidR="00F15401" w:rsidRPr="00F1447B" w:rsidRDefault="00F15401" w:rsidP="00F15401">
      <w:pPr>
        <w:jc w:val="center"/>
        <w:rPr>
          <w:color w:val="000000"/>
          <w:sz w:val="28"/>
          <w:szCs w:val="28"/>
        </w:rPr>
      </w:pPr>
    </w:p>
    <w:p w:rsidR="00F15401" w:rsidRPr="00F1447B" w:rsidRDefault="00F15401" w:rsidP="00F15401">
      <w:pPr>
        <w:ind w:firstLine="720"/>
        <w:jc w:val="both"/>
        <w:rPr>
          <w:color w:val="000000"/>
          <w:sz w:val="28"/>
          <w:szCs w:val="28"/>
        </w:rPr>
      </w:pPr>
      <w:r>
        <w:rPr>
          <w:color w:val="000000"/>
          <w:sz w:val="28"/>
          <w:szCs w:val="28"/>
        </w:rPr>
        <w:t> </w:t>
      </w:r>
      <w:r w:rsidRPr="00F1447B">
        <w:rPr>
          <w:color w:val="000000"/>
          <w:sz w:val="28"/>
          <w:szCs w:val="28"/>
        </w:rPr>
        <w:t xml:space="preserve">При высокой разрядности ЦАП  резисторы должны быть согласованы с высокой точностью. Наиболее жесткие требования по точности предъявляются к резисторам старших разрядов, поскольку разброс токов в них не должен превышать тока младшего разряда. Поэтому разброс сопротивления в </w:t>
      </w:r>
      <w:r w:rsidRPr="00F1447B">
        <w:rPr>
          <w:i/>
          <w:iCs/>
          <w:color w:val="000000"/>
          <w:sz w:val="28"/>
          <w:szCs w:val="28"/>
        </w:rPr>
        <w:t>k</w:t>
      </w:r>
      <w:r w:rsidRPr="00F1447B">
        <w:rPr>
          <w:color w:val="000000"/>
          <w:sz w:val="28"/>
          <w:szCs w:val="28"/>
        </w:rPr>
        <w:t xml:space="preserve">-м разряде должен быть меньше, чем </w:t>
      </w:r>
    </w:p>
    <w:p w:rsidR="00F15401" w:rsidRPr="00F1447B" w:rsidRDefault="00F15401" w:rsidP="00F15401">
      <w:pPr>
        <w:jc w:val="both"/>
        <w:rPr>
          <w:color w:val="000000"/>
          <w:sz w:val="28"/>
          <w:szCs w:val="28"/>
        </w:rPr>
      </w:pPr>
      <w:r w:rsidRPr="00F1447B">
        <w:rPr>
          <w:color w:val="000000"/>
          <w:sz w:val="28"/>
          <w:szCs w:val="28"/>
        </w:rPr>
        <w:t>D</w:t>
      </w:r>
      <w:r w:rsidRPr="00F1447B">
        <w:rPr>
          <w:i/>
          <w:iCs/>
          <w:color w:val="000000"/>
          <w:sz w:val="28"/>
          <w:szCs w:val="28"/>
        </w:rPr>
        <w:t>R</w:t>
      </w:r>
      <w:r w:rsidRPr="00F1447B">
        <w:rPr>
          <w:color w:val="000000"/>
          <w:sz w:val="28"/>
          <w:szCs w:val="28"/>
        </w:rPr>
        <w:t xml:space="preserve"> /</w:t>
      </w:r>
      <w:r w:rsidRPr="00F1447B">
        <w:rPr>
          <w:i/>
          <w:iCs/>
          <w:color w:val="000000"/>
          <w:sz w:val="28"/>
          <w:szCs w:val="28"/>
        </w:rPr>
        <w:t xml:space="preserve"> R</w:t>
      </w:r>
      <w:r w:rsidRPr="00F1447B">
        <w:rPr>
          <w:color w:val="000000"/>
          <w:sz w:val="28"/>
          <w:szCs w:val="28"/>
        </w:rPr>
        <w:t>=2</w:t>
      </w:r>
      <w:r w:rsidRPr="00F1447B">
        <w:rPr>
          <w:color w:val="000000"/>
          <w:sz w:val="28"/>
          <w:szCs w:val="28"/>
          <w:vertAlign w:val="superscript"/>
        </w:rPr>
        <w:t>–</w:t>
      </w:r>
      <w:r w:rsidRPr="00F1447B">
        <w:rPr>
          <w:i/>
          <w:iCs/>
          <w:color w:val="000000"/>
          <w:sz w:val="28"/>
          <w:szCs w:val="28"/>
          <w:vertAlign w:val="superscript"/>
        </w:rPr>
        <w:t>k</w:t>
      </w:r>
      <w:r w:rsidRPr="00F1447B">
        <w:rPr>
          <w:color w:val="000000"/>
          <w:sz w:val="28"/>
          <w:szCs w:val="28"/>
        </w:rPr>
        <w:t xml:space="preserve"> </w:t>
      </w:r>
    </w:p>
    <w:p w:rsidR="00F15401" w:rsidRPr="00F1447B" w:rsidRDefault="00F15401" w:rsidP="00F15401">
      <w:pPr>
        <w:ind w:firstLine="360"/>
        <w:jc w:val="both"/>
        <w:rPr>
          <w:color w:val="000000"/>
          <w:sz w:val="28"/>
          <w:szCs w:val="28"/>
        </w:rPr>
      </w:pPr>
      <w:r w:rsidRPr="00F1447B">
        <w:rPr>
          <w:color w:val="000000"/>
          <w:sz w:val="28"/>
          <w:szCs w:val="28"/>
        </w:rPr>
        <w:t>     Из этого условия следует, что разброс сопротивления резистора, например, в четвертом разряде не должен превышать 3%, а в 10-м разряде – 0,05% и т.д.</w:t>
      </w:r>
    </w:p>
    <w:p w:rsidR="00F15401" w:rsidRPr="00F1447B" w:rsidRDefault="00F15401" w:rsidP="00F15401">
      <w:pPr>
        <w:ind w:firstLine="360"/>
        <w:jc w:val="both"/>
        <w:rPr>
          <w:color w:val="000000"/>
          <w:sz w:val="28"/>
          <w:szCs w:val="28"/>
        </w:rPr>
      </w:pPr>
      <w:r w:rsidRPr="00F1447B">
        <w:rPr>
          <w:color w:val="000000"/>
          <w:sz w:val="28"/>
          <w:szCs w:val="28"/>
        </w:rPr>
        <w:t xml:space="preserve">     Рассмотренная схема при всей ее простоте обладает </w:t>
      </w:r>
      <w:r>
        <w:rPr>
          <w:color w:val="000000"/>
          <w:sz w:val="28"/>
          <w:szCs w:val="28"/>
        </w:rPr>
        <w:t>рядом</w:t>
      </w:r>
      <w:r w:rsidRPr="00F1447B">
        <w:rPr>
          <w:color w:val="000000"/>
          <w:sz w:val="28"/>
          <w:szCs w:val="28"/>
        </w:rPr>
        <w:t xml:space="preserve"> недостатков. Во-первых, при различных входных кодах ток, потребляемый от источника опорного напряжения (ИОН), будет различным, а это повлияет на величину выходного напряжения ИОН. Во-вторых, значения сопротивлений весовых резисторов могут различаться в тысячи раз, а это делает весьма затруднительной реализацию этих резисторов в полупроводниковых ИМС. Кроме того, сопротивление резисторов старших разрядов в многоразрядных ЦАП может быть соизмеримым с сопротивлением замкнутого ключа, а это приведет к погрешности преобразования. В-третьих, в этой схеме к разомкнутым ключам прикладывается значительное напряжение, что усложняет их построение.</w:t>
      </w:r>
    </w:p>
    <w:p w:rsidR="00F15401" w:rsidRDefault="00F15401" w:rsidP="00F15401">
      <w:pPr>
        <w:ind w:firstLine="360"/>
        <w:jc w:val="both"/>
        <w:rPr>
          <w:color w:val="000000"/>
          <w:sz w:val="28"/>
          <w:szCs w:val="28"/>
        </w:rPr>
      </w:pPr>
      <w:r w:rsidRPr="00F1447B">
        <w:rPr>
          <w:color w:val="000000"/>
          <w:sz w:val="28"/>
          <w:szCs w:val="28"/>
        </w:rPr>
        <w:t xml:space="preserve">     Эти недостатки устранены в случае применения матрицы </w:t>
      </w:r>
      <w:r w:rsidRPr="00F1447B">
        <w:rPr>
          <w:color w:val="000000"/>
          <w:sz w:val="28"/>
          <w:szCs w:val="28"/>
          <w:lang w:val="en-US"/>
        </w:rPr>
        <w:t>R</w:t>
      </w:r>
      <w:r w:rsidRPr="00F1447B">
        <w:rPr>
          <w:color w:val="000000"/>
          <w:sz w:val="28"/>
          <w:szCs w:val="28"/>
        </w:rPr>
        <w:t>-2</w:t>
      </w:r>
      <w:r w:rsidRPr="00F1447B">
        <w:rPr>
          <w:color w:val="000000"/>
          <w:sz w:val="28"/>
          <w:szCs w:val="28"/>
          <w:lang w:val="en-US"/>
        </w:rPr>
        <w:t>R</w:t>
      </w:r>
      <w:r>
        <w:rPr>
          <w:color w:val="000000"/>
          <w:sz w:val="28"/>
          <w:szCs w:val="28"/>
        </w:rPr>
        <w:t>, схема которой показана на рисунке 7.3.</w:t>
      </w:r>
    </w:p>
    <w:p w:rsidR="00F15401" w:rsidRDefault="00F15401" w:rsidP="00F15401">
      <w:pPr>
        <w:ind w:firstLine="720"/>
        <w:jc w:val="both"/>
        <w:rPr>
          <w:color w:val="000000"/>
          <w:sz w:val="28"/>
          <w:szCs w:val="28"/>
        </w:rPr>
      </w:pPr>
      <w:r w:rsidRPr="00F1447B">
        <w:rPr>
          <w:color w:val="000000"/>
          <w:sz w:val="28"/>
          <w:szCs w:val="28"/>
        </w:rPr>
        <w:t xml:space="preserve">В этой схеме задание весовых коэффициентов ступеней преобразователя осуществляют посредством последовательного деления опорного напряжения с помощью резистивной матрицы постоянного сопротивления. Основной элемент такой матрицы представляет собой делитель напряжения , который должен удовлетворять следующему условию: если он нагружен на сопротивление </w:t>
      </w:r>
      <w:r w:rsidRPr="00F1447B">
        <w:rPr>
          <w:i/>
          <w:iCs/>
          <w:color w:val="000000"/>
          <w:sz w:val="28"/>
          <w:szCs w:val="28"/>
        </w:rPr>
        <w:t>R</w:t>
      </w:r>
      <w:r w:rsidRPr="00F1447B">
        <w:rPr>
          <w:color w:val="000000"/>
          <w:sz w:val="28"/>
          <w:szCs w:val="28"/>
          <w:vertAlign w:val="subscript"/>
        </w:rPr>
        <w:t>н</w:t>
      </w:r>
      <w:r w:rsidRPr="00F1447B">
        <w:rPr>
          <w:color w:val="000000"/>
          <w:sz w:val="28"/>
          <w:szCs w:val="28"/>
        </w:rPr>
        <w:t xml:space="preserve">, то его входное сопротивление </w:t>
      </w:r>
      <w:r w:rsidRPr="00F1447B">
        <w:rPr>
          <w:i/>
          <w:iCs/>
          <w:color w:val="000000"/>
          <w:sz w:val="28"/>
          <w:szCs w:val="28"/>
        </w:rPr>
        <w:t>R</w:t>
      </w:r>
      <w:r w:rsidRPr="00F1447B">
        <w:rPr>
          <w:color w:val="000000"/>
          <w:sz w:val="28"/>
          <w:szCs w:val="28"/>
          <w:vertAlign w:val="subscript"/>
        </w:rPr>
        <w:t>вх</w:t>
      </w:r>
      <w:r w:rsidRPr="00F1447B">
        <w:rPr>
          <w:color w:val="000000"/>
          <w:sz w:val="28"/>
          <w:szCs w:val="28"/>
        </w:rPr>
        <w:t xml:space="preserve"> также должно принимать значение </w:t>
      </w:r>
      <w:r w:rsidRPr="00F1447B">
        <w:rPr>
          <w:i/>
          <w:iCs/>
          <w:color w:val="000000"/>
          <w:sz w:val="28"/>
          <w:szCs w:val="28"/>
        </w:rPr>
        <w:t>R</w:t>
      </w:r>
      <w:r w:rsidRPr="00F1447B">
        <w:rPr>
          <w:color w:val="000000"/>
          <w:sz w:val="28"/>
          <w:szCs w:val="28"/>
          <w:vertAlign w:val="subscript"/>
        </w:rPr>
        <w:t>н</w:t>
      </w:r>
      <w:r w:rsidRPr="00F1447B">
        <w:rPr>
          <w:color w:val="000000"/>
          <w:sz w:val="28"/>
          <w:szCs w:val="28"/>
        </w:rPr>
        <w:t>. Коэффициент ослабления цепи</w:t>
      </w:r>
      <w:r>
        <w:rPr>
          <w:color w:val="000000"/>
          <w:sz w:val="28"/>
          <w:szCs w:val="28"/>
        </w:rPr>
        <w:t xml:space="preserve">            </w:t>
      </w:r>
      <w:r w:rsidRPr="00F1447B">
        <w:rPr>
          <w:color w:val="000000"/>
          <w:sz w:val="28"/>
          <w:szCs w:val="28"/>
        </w:rPr>
        <w:t xml:space="preserve"> a</w:t>
      </w:r>
      <w:r>
        <w:rPr>
          <w:color w:val="000000"/>
          <w:sz w:val="28"/>
          <w:szCs w:val="28"/>
        </w:rPr>
        <w:t xml:space="preserve">  </w:t>
      </w:r>
      <w:r w:rsidRPr="00F1447B">
        <w:rPr>
          <w:color w:val="000000"/>
          <w:sz w:val="28"/>
          <w:szCs w:val="28"/>
        </w:rPr>
        <w:t>=</w:t>
      </w:r>
      <w:r w:rsidRPr="00F1447B">
        <w:rPr>
          <w:i/>
          <w:iCs/>
          <w:color w:val="000000"/>
          <w:sz w:val="28"/>
          <w:szCs w:val="28"/>
        </w:rPr>
        <w:t>U</w:t>
      </w:r>
      <w:r w:rsidRPr="00F1447B">
        <w:rPr>
          <w:color w:val="000000"/>
          <w:sz w:val="28"/>
          <w:szCs w:val="28"/>
          <w:vertAlign w:val="subscript"/>
        </w:rPr>
        <w:t>2</w:t>
      </w:r>
      <w:r w:rsidRPr="00F1447B">
        <w:rPr>
          <w:color w:val="000000"/>
          <w:sz w:val="28"/>
          <w:szCs w:val="28"/>
        </w:rPr>
        <w:t>/</w:t>
      </w:r>
      <w:r w:rsidRPr="00F1447B">
        <w:rPr>
          <w:i/>
          <w:iCs/>
          <w:color w:val="000000"/>
          <w:sz w:val="28"/>
          <w:szCs w:val="28"/>
        </w:rPr>
        <w:t>U</w:t>
      </w:r>
      <w:r w:rsidRPr="00F1447B">
        <w:rPr>
          <w:color w:val="000000"/>
          <w:sz w:val="28"/>
          <w:szCs w:val="28"/>
          <w:vertAlign w:val="subscript"/>
        </w:rPr>
        <w:t>1</w:t>
      </w:r>
      <w:r w:rsidRPr="00F1447B">
        <w:rPr>
          <w:color w:val="000000"/>
          <w:sz w:val="28"/>
          <w:szCs w:val="28"/>
        </w:rPr>
        <w:t xml:space="preserve"> при этой нагрузке должен иметь заданное значение. </w:t>
      </w:r>
    </w:p>
    <w:p w:rsidR="00F15401" w:rsidRDefault="00F15401" w:rsidP="00F15401">
      <w:pPr>
        <w:ind w:firstLine="720"/>
        <w:jc w:val="both"/>
        <w:rPr>
          <w:color w:val="000000"/>
          <w:sz w:val="28"/>
          <w:szCs w:val="28"/>
        </w:rPr>
      </w:pPr>
      <w:r w:rsidRPr="00F1447B">
        <w:rPr>
          <w:color w:val="000000"/>
          <w:sz w:val="28"/>
          <w:szCs w:val="28"/>
        </w:rPr>
        <w:lastRenderedPageBreak/>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ЦАП\\Acim8400.gif" \* MERGEFORMAT </w:instrText>
      </w:r>
      <w:r w:rsidRPr="00F1447B">
        <w:rPr>
          <w:color w:val="000000"/>
          <w:sz w:val="28"/>
          <w:szCs w:val="28"/>
        </w:rPr>
        <w:fldChar w:fldCharType="separate"/>
      </w:r>
      <w:r w:rsidRPr="00F1447B">
        <w:rPr>
          <w:noProof/>
          <w:color w:val="000000"/>
          <w:sz w:val="28"/>
          <w:szCs w:val="28"/>
        </w:rPr>
        <w:drawing>
          <wp:inline distT="0" distB="0" distL="0" distR="0" wp14:anchorId="0940744D" wp14:editId="08BA75C2">
            <wp:extent cx="4483100" cy="2197100"/>
            <wp:effectExtent l="0" t="0" r="0" b="0"/>
            <wp:docPr id="104" name="Рисунок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83100" cy="21971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ind w:firstLine="720"/>
        <w:jc w:val="both"/>
        <w:rPr>
          <w:color w:val="000000"/>
          <w:sz w:val="28"/>
          <w:szCs w:val="28"/>
        </w:rPr>
      </w:pPr>
    </w:p>
    <w:p w:rsidR="00F15401" w:rsidRPr="00C85491" w:rsidRDefault="00F15401" w:rsidP="00F15401">
      <w:pPr>
        <w:jc w:val="center"/>
        <w:outlineLvl w:val="3"/>
        <w:rPr>
          <w:bCs/>
          <w:color w:val="000000"/>
          <w:sz w:val="28"/>
          <w:szCs w:val="28"/>
        </w:rPr>
      </w:pPr>
      <w:r>
        <w:rPr>
          <w:bCs/>
          <w:color w:val="000000"/>
          <w:sz w:val="28"/>
          <w:szCs w:val="28"/>
        </w:rPr>
        <w:t xml:space="preserve">Рисунок 7.3 </w:t>
      </w:r>
      <w:r w:rsidRPr="00C85491">
        <w:rPr>
          <w:bCs/>
          <w:color w:val="000000"/>
          <w:sz w:val="28"/>
          <w:szCs w:val="28"/>
        </w:rPr>
        <w:t xml:space="preserve"> Схема ЦАП с переключателями и матрицей </w:t>
      </w:r>
      <w:r w:rsidRPr="00C85491">
        <w:rPr>
          <w:bCs/>
          <w:color w:val="000000"/>
          <w:sz w:val="28"/>
          <w:szCs w:val="28"/>
          <w:lang w:val="en-US"/>
        </w:rPr>
        <w:t>R</w:t>
      </w:r>
      <w:r w:rsidRPr="00C85491">
        <w:rPr>
          <w:bCs/>
          <w:color w:val="000000"/>
          <w:sz w:val="28"/>
          <w:szCs w:val="28"/>
        </w:rPr>
        <w:t>-2</w:t>
      </w:r>
      <w:r w:rsidRPr="00C85491">
        <w:rPr>
          <w:bCs/>
          <w:color w:val="000000"/>
          <w:sz w:val="28"/>
          <w:szCs w:val="28"/>
          <w:lang w:val="en-US"/>
        </w:rPr>
        <w:t>R</w:t>
      </w:r>
    </w:p>
    <w:p w:rsidR="00F15401" w:rsidRDefault="00F15401" w:rsidP="00F15401">
      <w:pPr>
        <w:jc w:val="both"/>
        <w:rPr>
          <w:color w:val="000000"/>
          <w:sz w:val="28"/>
          <w:szCs w:val="28"/>
        </w:rPr>
      </w:pPr>
    </w:p>
    <w:p w:rsidR="00F15401" w:rsidRPr="00F1447B" w:rsidRDefault="00F15401" w:rsidP="00F15401">
      <w:pPr>
        <w:ind w:firstLine="720"/>
        <w:jc w:val="both"/>
        <w:rPr>
          <w:color w:val="000000"/>
          <w:sz w:val="28"/>
          <w:szCs w:val="28"/>
        </w:rPr>
      </w:pPr>
      <w:r w:rsidRPr="00F1447B">
        <w:rPr>
          <w:color w:val="000000"/>
          <w:sz w:val="28"/>
          <w:szCs w:val="28"/>
        </w:rPr>
        <w:t>При выполнении этих условий получаем следующие выражения для сопротивлений:</w:t>
      </w:r>
    </w:p>
    <w:p w:rsidR="00F15401" w:rsidRPr="00F1447B" w:rsidRDefault="00F15401" w:rsidP="00F15401">
      <w:pPr>
        <w:jc w:val="center"/>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ЦАП\\form8501.gif" \* MERGEFORMAT </w:instrText>
      </w:r>
      <w:r w:rsidRPr="00F1447B">
        <w:rPr>
          <w:color w:val="000000"/>
          <w:sz w:val="28"/>
          <w:szCs w:val="28"/>
        </w:rPr>
        <w:fldChar w:fldCharType="separate"/>
      </w:r>
      <w:r w:rsidRPr="00F1447B">
        <w:rPr>
          <w:noProof/>
          <w:color w:val="000000"/>
          <w:sz w:val="28"/>
          <w:szCs w:val="28"/>
        </w:rPr>
        <w:drawing>
          <wp:inline distT="0" distB="0" distL="0" distR="0" wp14:anchorId="74444766" wp14:editId="7A740F89">
            <wp:extent cx="3416300" cy="508000"/>
            <wp:effectExtent l="0" t="0" r="0" b="0"/>
            <wp:docPr id="105" name="Рисунок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5"/>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6300" cy="508000"/>
                    </a:xfrm>
                    <a:prstGeom prst="rect">
                      <a:avLst/>
                    </a:prstGeom>
                    <a:noFill/>
                    <a:ln>
                      <a:noFill/>
                    </a:ln>
                  </pic:spPr>
                </pic:pic>
              </a:graphicData>
            </a:graphic>
          </wp:inline>
        </w:drawing>
      </w:r>
      <w:r w:rsidRPr="00F1447B">
        <w:rPr>
          <w:color w:val="000000"/>
          <w:sz w:val="28"/>
          <w:szCs w:val="28"/>
        </w:rPr>
        <w:fldChar w:fldCharType="end"/>
      </w:r>
    </w:p>
    <w:p w:rsidR="00F15401" w:rsidRPr="00F1447B" w:rsidRDefault="00F15401" w:rsidP="00F15401">
      <w:pPr>
        <w:jc w:val="both"/>
        <w:rPr>
          <w:color w:val="000000"/>
          <w:sz w:val="28"/>
          <w:szCs w:val="28"/>
        </w:rPr>
      </w:pPr>
    </w:p>
    <w:p w:rsidR="00F15401" w:rsidRPr="00F1447B" w:rsidRDefault="00F15401" w:rsidP="00F15401">
      <w:pPr>
        <w:jc w:val="both"/>
        <w:rPr>
          <w:color w:val="000000"/>
          <w:sz w:val="28"/>
          <w:szCs w:val="28"/>
        </w:rPr>
      </w:pPr>
      <w:r w:rsidRPr="00F1447B">
        <w:rPr>
          <w:color w:val="000000"/>
          <w:sz w:val="28"/>
          <w:szCs w:val="28"/>
        </w:rPr>
        <w:t>    </w:t>
      </w:r>
      <w:r>
        <w:rPr>
          <w:color w:val="000000"/>
          <w:sz w:val="28"/>
          <w:szCs w:val="28"/>
        </w:rPr>
        <w:t xml:space="preserve">    </w:t>
      </w:r>
      <w:r w:rsidRPr="00F1447B">
        <w:rPr>
          <w:color w:val="000000"/>
          <w:sz w:val="28"/>
          <w:szCs w:val="28"/>
        </w:rPr>
        <w:t xml:space="preserve">При двоичном кодировании a =0,5. Если положить </w:t>
      </w:r>
      <w:r w:rsidRPr="00F1447B">
        <w:rPr>
          <w:i/>
          <w:iCs/>
          <w:color w:val="000000"/>
          <w:sz w:val="28"/>
          <w:szCs w:val="28"/>
        </w:rPr>
        <w:t>R</w:t>
      </w:r>
      <w:r w:rsidRPr="00F1447B">
        <w:rPr>
          <w:color w:val="000000"/>
          <w:sz w:val="28"/>
          <w:szCs w:val="28"/>
          <w:vertAlign w:val="subscript"/>
        </w:rPr>
        <w:t>н</w:t>
      </w:r>
      <w:r w:rsidRPr="00F1447B">
        <w:rPr>
          <w:color w:val="000000"/>
          <w:sz w:val="28"/>
          <w:szCs w:val="28"/>
        </w:rPr>
        <w:t>=2</w:t>
      </w:r>
      <w:r w:rsidRPr="00F1447B">
        <w:rPr>
          <w:i/>
          <w:iCs/>
          <w:color w:val="000000"/>
          <w:sz w:val="28"/>
          <w:szCs w:val="28"/>
        </w:rPr>
        <w:t>R</w:t>
      </w:r>
      <w:r w:rsidRPr="00F1447B">
        <w:rPr>
          <w:color w:val="000000"/>
          <w:sz w:val="28"/>
          <w:szCs w:val="28"/>
        </w:rPr>
        <w:t>, то</w:t>
      </w:r>
      <w:r>
        <w:rPr>
          <w:color w:val="000000"/>
          <w:sz w:val="28"/>
          <w:szCs w:val="28"/>
        </w:rPr>
        <w:t xml:space="preserve"> </w:t>
      </w:r>
      <w:r w:rsidRPr="00F1447B">
        <w:rPr>
          <w:color w:val="000000"/>
          <w:sz w:val="28"/>
          <w:szCs w:val="28"/>
        </w:rPr>
        <w:t>R</w:t>
      </w:r>
      <w:r w:rsidRPr="00F1447B">
        <w:rPr>
          <w:color w:val="000000"/>
          <w:sz w:val="28"/>
          <w:szCs w:val="28"/>
          <w:vertAlign w:val="subscript"/>
        </w:rPr>
        <w:t>s</w:t>
      </w:r>
      <w:r w:rsidRPr="00F1447B">
        <w:rPr>
          <w:color w:val="000000"/>
          <w:sz w:val="28"/>
          <w:szCs w:val="28"/>
        </w:rPr>
        <w:t>=</w:t>
      </w:r>
      <w:r w:rsidRPr="00F1447B">
        <w:rPr>
          <w:i/>
          <w:iCs/>
          <w:color w:val="000000"/>
          <w:sz w:val="28"/>
          <w:szCs w:val="28"/>
        </w:rPr>
        <w:t>R</w:t>
      </w:r>
      <w:r w:rsidRPr="00F1447B">
        <w:rPr>
          <w:color w:val="000000"/>
          <w:sz w:val="28"/>
          <w:szCs w:val="28"/>
        </w:rPr>
        <w:t xml:space="preserve"> и </w:t>
      </w:r>
      <w:r w:rsidRPr="00F1447B">
        <w:rPr>
          <w:i/>
          <w:iCs/>
          <w:color w:val="000000"/>
          <w:sz w:val="28"/>
          <w:szCs w:val="28"/>
        </w:rPr>
        <w:t>R</w:t>
      </w:r>
      <w:r w:rsidRPr="00F1447B">
        <w:rPr>
          <w:color w:val="000000"/>
          <w:sz w:val="28"/>
          <w:szCs w:val="28"/>
          <w:vertAlign w:val="subscript"/>
        </w:rPr>
        <w:t>p</w:t>
      </w:r>
      <w:r w:rsidRPr="00F1447B">
        <w:rPr>
          <w:color w:val="000000"/>
          <w:sz w:val="28"/>
          <w:szCs w:val="28"/>
        </w:rPr>
        <w:t>=2</w:t>
      </w:r>
      <w:r w:rsidRPr="00F1447B">
        <w:rPr>
          <w:i/>
          <w:iCs/>
          <w:color w:val="000000"/>
          <w:sz w:val="28"/>
          <w:szCs w:val="28"/>
        </w:rPr>
        <w:t>R</w:t>
      </w:r>
    </w:p>
    <w:p w:rsidR="00F15401" w:rsidRPr="00F1447B" w:rsidRDefault="00F15401" w:rsidP="00F15401">
      <w:pPr>
        <w:jc w:val="both"/>
        <w:rPr>
          <w:color w:val="000000"/>
          <w:sz w:val="28"/>
          <w:szCs w:val="28"/>
        </w:rPr>
      </w:pPr>
      <w:r w:rsidRPr="00F1447B">
        <w:rPr>
          <w:color w:val="000000"/>
          <w:sz w:val="28"/>
          <w:szCs w:val="28"/>
        </w:rPr>
        <w:t>    </w:t>
      </w:r>
      <w:r>
        <w:rPr>
          <w:color w:val="000000"/>
          <w:sz w:val="28"/>
          <w:szCs w:val="28"/>
        </w:rPr>
        <w:t xml:space="preserve">   </w:t>
      </w:r>
      <w:r w:rsidRPr="00F1447B">
        <w:rPr>
          <w:color w:val="000000"/>
          <w:sz w:val="28"/>
          <w:szCs w:val="28"/>
        </w:rPr>
        <w:t xml:space="preserve"> Поскольку в любом положении переключателей </w:t>
      </w:r>
      <w:r w:rsidRPr="00F1447B">
        <w:rPr>
          <w:i/>
          <w:iCs/>
          <w:color w:val="000000"/>
          <w:sz w:val="28"/>
          <w:szCs w:val="28"/>
        </w:rPr>
        <w:t>S</w:t>
      </w:r>
      <w:r w:rsidRPr="00F1447B">
        <w:rPr>
          <w:i/>
          <w:iCs/>
          <w:color w:val="000000"/>
          <w:sz w:val="28"/>
          <w:szCs w:val="28"/>
          <w:vertAlign w:val="subscript"/>
        </w:rPr>
        <w:t>k</w:t>
      </w:r>
      <w:r w:rsidRPr="00F1447B">
        <w:rPr>
          <w:color w:val="000000"/>
          <w:sz w:val="28"/>
          <w:szCs w:val="28"/>
        </w:rPr>
        <w:t xml:space="preserve"> они соединяют нижние выводы резисторов с общей шиной схемы, источник опорного напряжения нагружен на постоянное входное сопротивление </w:t>
      </w:r>
      <w:r w:rsidRPr="00F1447B">
        <w:rPr>
          <w:i/>
          <w:iCs/>
          <w:color w:val="000000"/>
          <w:sz w:val="28"/>
          <w:szCs w:val="28"/>
        </w:rPr>
        <w:t>R</w:t>
      </w:r>
      <w:r w:rsidRPr="00F1447B">
        <w:rPr>
          <w:color w:val="000000"/>
          <w:sz w:val="28"/>
          <w:szCs w:val="28"/>
          <w:vertAlign w:val="subscript"/>
        </w:rPr>
        <w:t>вх</w:t>
      </w:r>
      <w:r w:rsidRPr="00F1447B">
        <w:rPr>
          <w:color w:val="000000"/>
          <w:sz w:val="28"/>
          <w:szCs w:val="28"/>
        </w:rPr>
        <w:t>=</w:t>
      </w:r>
      <w:r w:rsidRPr="00F1447B">
        <w:rPr>
          <w:i/>
          <w:iCs/>
          <w:color w:val="000000"/>
          <w:sz w:val="28"/>
          <w:szCs w:val="28"/>
        </w:rPr>
        <w:t>R</w:t>
      </w:r>
      <w:r w:rsidRPr="00F1447B">
        <w:rPr>
          <w:color w:val="000000"/>
          <w:sz w:val="28"/>
          <w:szCs w:val="28"/>
        </w:rPr>
        <w:t>. Это гарантирует неизменность опорного напряжения при любом входном коде ЦАП.</w:t>
      </w:r>
    </w:p>
    <w:p w:rsidR="00F15401" w:rsidRDefault="00F15401" w:rsidP="00F15401">
      <w:pPr>
        <w:ind w:firstLine="720"/>
        <w:jc w:val="both"/>
        <w:rPr>
          <w:color w:val="000000"/>
          <w:sz w:val="28"/>
          <w:szCs w:val="28"/>
        </w:rPr>
      </w:pPr>
      <w:r w:rsidRPr="00F1447B">
        <w:rPr>
          <w:color w:val="000000"/>
          <w:sz w:val="28"/>
          <w:szCs w:val="28"/>
        </w:rPr>
        <w:t>Согласно рис</w:t>
      </w:r>
      <w:r>
        <w:rPr>
          <w:color w:val="000000"/>
          <w:sz w:val="28"/>
          <w:szCs w:val="28"/>
        </w:rPr>
        <w:t>унку 7.3</w:t>
      </w:r>
      <w:r w:rsidRPr="00F1447B">
        <w:rPr>
          <w:color w:val="000000"/>
          <w:sz w:val="28"/>
          <w:szCs w:val="28"/>
        </w:rPr>
        <w:t>, выходные токи схемы определяются соотношениями</w:t>
      </w:r>
    </w:p>
    <w:p w:rsidR="00F15401" w:rsidRDefault="00F15401" w:rsidP="00F15401">
      <w:pPr>
        <w:jc w:val="both"/>
        <w:rPr>
          <w:color w:val="000000"/>
          <w:sz w:val="28"/>
          <w:szCs w:val="28"/>
        </w:rPr>
      </w:pPr>
    </w:p>
    <w:p w:rsidR="00F15401" w:rsidRDefault="00F15401" w:rsidP="00F15401">
      <w:pPr>
        <w:jc w:val="center"/>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ЦАП\\form8800.gif" \* MERGEFORMAT </w:instrText>
      </w:r>
      <w:r w:rsidRPr="00F1447B">
        <w:rPr>
          <w:color w:val="000000"/>
          <w:sz w:val="28"/>
          <w:szCs w:val="28"/>
        </w:rPr>
        <w:fldChar w:fldCharType="separate"/>
      </w:r>
      <w:r w:rsidRPr="00F1447B">
        <w:rPr>
          <w:noProof/>
          <w:color w:val="000000"/>
          <w:sz w:val="28"/>
          <w:szCs w:val="28"/>
        </w:rPr>
        <w:drawing>
          <wp:inline distT="0" distB="0" distL="0" distR="0" wp14:anchorId="5184E1CC" wp14:editId="71D71FA8">
            <wp:extent cx="2235200" cy="469900"/>
            <wp:effectExtent l="0" t="0" r="0" b="0"/>
            <wp:docPr id="106" name="Рисунок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6"/>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5200" cy="4699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both"/>
        <w:rPr>
          <w:color w:val="000000"/>
          <w:sz w:val="28"/>
          <w:szCs w:val="28"/>
        </w:rPr>
      </w:pPr>
    </w:p>
    <w:p w:rsidR="00F15401" w:rsidRPr="00F1447B" w:rsidRDefault="00F15401" w:rsidP="00F15401">
      <w:pPr>
        <w:jc w:val="center"/>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ЦАП\\form8900.gif" \* MERGEFORMAT </w:instrText>
      </w:r>
      <w:r w:rsidRPr="00F1447B">
        <w:rPr>
          <w:color w:val="000000"/>
          <w:sz w:val="28"/>
          <w:szCs w:val="28"/>
        </w:rPr>
        <w:fldChar w:fldCharType="separate"/>
      </w:r>
      <w:r w:rsidRPr="00F1447B">
        <w:rPr>
          <w:noProof/>
          <w:color w:val="000000"/>
          <w:sz w:val="28"/>
          <w:szCs w:val="28"/>
        </w:rPr>
        <w:drawing>
          <wp:inline distT="0" distB="0" distL="0" distR="0" wp14:anchorId="64E653FC" wp14:editId="7330D05F">
            <wp:extent cx="2197100" cy="457200"/>
            <wp:effectExtent l="0" t="0" r="0" b="0"/>
            <wp:docPr id="107" name="Рисунок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7"/>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7100" cy="4572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both"/>
        <w:rPr>
          <w:color w:val="000000"/>
          <w:sz w:val="28"/>
          <w:szCs w:val="28"/>
        </w:rPr>
      </w:pPr>
    </w:p>
    <w:p w:rsidR="00F15401" w:rsidRPr="00F1447B" w:rsidRDefault="00F15401" w:rsidP="00F15401">
      <w:pPr>
        <w:jc w:val="both"/>
        <w:rPr>
          <w:vanish/>
          <w:color w:val="000000"/>
          <w:sz w:val="28"/>
          <w:szCs w:val="28"/>
        </w:rPr>
      </w:pPr>
    </w:p>
    <w:p w:rsidR="00F15401" w:rsidRDefault="00F15401" w:rsidP="00F15401">
      <w:pPr>
        <w:jc w:val="both"/>
        <w:rPr>
          <w:color w:val="000000"/>
          <w:sz w:val="28"/>
          <w:szCs w:val="28"/>
        </w:rPr>
      </w:pPr>
      <w:r w:rsidRPr="00F1447B">
        <w:rPr>
          <w:color w:val="000000"/>
          <w:sz w:val="28"/>
          <w:szCs w:val="28"/>
        </w:rPr>
        <w:t>а входной ток</w:t>
      </w:r>
    </w:p>
    <w:p w:rsidR="00F15401" w:rsidRPr="00F1447B" w:rsidRDefault="00F15401" w:rsidP="00F15401">
      <w:pPr>
        <w:jc w:val="center"/>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ЦАП\\form8100.gif" \* MERGEFORMAT </w:instrText>
      </w:r>
      <w:r w:rsidRPr="00F1447B">
        <w:rPr>
          <w:color w:val="000000"/>
          <w:sz w:val="28"/>
          <w:szCs w:val="28"/>
        </w:rPr>
        <w:fldChar w:fldCharType="separate"/>
      </w:r>
      <w:r w:rsidRPr="00F1447B">
        <w:rPr>
          <w:noProof/>
          <w:color w:val="000000"/>
          <w:sz w:val="28"/>
          <w:szCs w:val="28"/>
        </w:rPr>
        <w:drawing>
          <wp:inline distT="0" distB="0" distL="0" distR="0" wp14:anchorId="32B6C6F2" wp14:editId="28FB0443">
            <wp:extent cx="2311400" cy="431800"/>
            <wp:effectExtent l="0" t="0" r="0" b="0"/>
            <wp:docPr id="108" name="Рисунок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8"/>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11400" cy="4318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both"/>
        <w:rPr>
          <w:color w:val="000000"/>
          <w:sz w:val="28"/>
          <w:szCs w:val="28"/>
        </w:rPr>
      </w:pPr>
    </w:p>
    <w:p w:rsidR="00F15401" w:rsidRPr="00F1447B" w:rsidRDefault="00F15401" w:rsidP="00F15401">
      <w:pPr>
        <w:jc w:val="both"/>
        <w:rPr>
          <w:color w:val="000000"/>
          <w:sz w:val="28"/>
          <w:szCs w:val="28"/>
        </w:rPr>
      </w:pPr>
      <w:r w:rsidRPr="00F1447B">
        <w:rPr>
          <w:color w:val="000000"/>
          <w:sz w:val="28"/>
          <w:szCs w:val="28"/>
        </w:rPr>
        <w:t xml:space="preserve">     </w:t>
      </w:r>
      <w:r>
        <w:rPr>
          <w:color w:val="000000"/>
          <w:sz w:val="28"/>
          <w:szCs w:val="28"/>
        </w:rPr>
        <w:t xml:space="preserve">    </w:t>
      </w:r>
      <w:r w:rsidRPr="00F1447B">
        <w:rPr>
          <w:color w:val="000000"/>
          <w:sz w:val="28"/>
          <w:szCs w:val="28"/>
        </w:rPr>
        <w:t>Поскольку нижние выводы резисторов 2</w:t>
      </w:r>
      <w:r w:rsidRPr="00F1447B">
        <w:rPr>
          <w:i/>
          <w:iCs/>
          <w:color w:val="000000"/>
          <w:sz w:val="28"/>
          <w:szCs w:val="28"/>
        </w:rPr>
        <w:t>R</w:t>
      </w:r>
      <w:r w:rsidRPr="00F1447B">
        <w:rPr>
          <w:color w:val="000000"/>
          <w:sz w:val="28"/>
          <w:szCs w:val="28"/>
        </w:rPr>
        <w:t xml:space="preserve"> матрицы при любом состоянии переключателей </w:t>
      </w:r>
      <w:r w:rsidRPr="00F1447B">
        <w:rPr>
          <w:i/>
          <w:iCs/>
          <w:color w:val="000000"/>
          <w:sz w:val="28"/>
          <w:szCs w:val="28"/>
        </w:rPr>
        <w:t>S</w:t>
      </w:r>
      <w:r w:rsidRPr="00F1447B">
        <w:rPr>
          <w:i/>
          <w:iCs/>
          <w:color w:val="000000"/>
          <w:sz w:val="28"/>
          <w:szCs w:val="28"/>
          <w:vertAlign w:val="subscript"/>
        </w:rPr>
        <w:t>k</w:t>
      </w:r>
      <w:r w:rsidRPr="00F1447B">
        <w:rPr>
          <w:color w:val="000000"/>
          <w:sz w:val="28"/>
          <w:szCs w:val="28"/>
          <w:vertAlign w:val="subscript"/>
        </w:rPr>
        <w:t xml:space="preserve"> </w:t>
      </w:r>
      <w:r w:rsidRPr="00F1447B">
        <w:rPr>
          <w:color w:val="000000"/>
          <w:sz w:val="28"/>
          <w:szCs w:val="28"/>
        </w:rPr>
        <w:t xml:space="preserve">соединены с общей шиной схемы через низкое сопротивление замкнутых ключей, напряжения на ключах всегда небольшие, в пределах нескольких милливольт. Это упрощает построение ключей и схем управления ими и позволяет использовать опорное напряжение из широкого диапазона, в том числе и различной полярности. Поскольку выходной ток ЦАП зависит от </w:t>
      </w:r>
      <w:r w:rsidRPr="00F1447B">
        <w:rPr>
          <w:i/>
          <w:iCs/>
          <w:color w:val="000000"/>
          <w:sz w:val="28"/>
          <w:szCs w:val="28"/>
        </w:rPr>
        <w:t>U</w:t>
      </w:r>
      <w:r w:rsidRPr="00F1447B">
        <w:rPr>
          <w:color w:val="000000"/>
          <w:sz w:val="28"/>
          <w:szCs w:val="28"/>
          <w:vertAlign w:val="subscript"/>
        </w:rPr>
        <w:t>оп</w:t>
      </w:r>
      <w:r>
        <w:rPr>
          <w:color w:val="000000"/>
          <w:sz w:val="28"/>
          <w:szCs w:val="28"/>
        </w:rPr>
        <w:t xml:space="preserve"> линейно</w:t>
      </w:r>
      <w:r w:rsidRPr="00F1447B">
        <w:rPr>
          <w:color w:val="000000"/>
          <w:sz w:val="28"/>
          <w:szCs w:val="28"/>
        </w:rPr>
        <w:t xml:space="preserve">, преобразователи такого типа можно </w:t>
      </w:r>
      <w:r w:rsidRPr="00F1447B">
        <w:rPr>
          <w:color w:val="000000"/>
          <w:sz w:val="28"/>
          <w:szCs w:val="28"/>
        </w:rPr>
        <w:lastRenderedPageBreak/>
        <w:t xml:space="preserve">использовать для умножения аналогового сигнала (подавая его на вход опорного напряжения) на цифровой код. Такие ЦАП называют </w:t>
      </w:r>
      <w:r w:rsidRPr="00FC213E">
        <w:rPr>
          <w:iCs/>
          <w:color w:val="000000"/>
          <w:sz w:val="28"/>
          <w:szCs w:val="28"/>
        </w:rPr>
        <w:t>перемножающими</w:t>
      </w:r>
      <w:r w:rsidRPr="00FC213E">
        <w:rPr>
          <w:color w:val="000000"/>
          <w:sz w:val="28"/>
          <w:szCs w:val="28"/>
        </w:rPr>
        <w:t xml:space="preserve"> (</w:t>
      </w:r>
      <w:r w:rsidRPr="00F1447B">
        <w:rPr>
          <w:color w:val="000000"/>
          <w:sz w:val="28"/>
          <w:szCs w:val="28"/>
        </w:rPr>
        <w:t>MDAC).</w:t>
      </w:r>
    </w:p>
    <w:p w:rsidR="00F15401" w:rsidRPr="00F1447B" w:rsidRDefault="00F15401" w:rsidP="00F15401">
      <w:pPr>
        <w:jc w:val="both"/>
        <w:rPr>
          <w:color w:val="000000"/>
          <w:sz w:val="28"/>
          <w:szCs w:val="28"/>
        </w:rPr>
      </w:pPr>
      <w:r w:rsidRPr="00F1447B">
        <w:rPr>
          <w:color w:val="000000"/>
          <w:sz w:val="28"/>
          <w:szCs w:val="28"/>
        </w:rPr>
        <w:t>    </w:t>
      </w:r>
      <w:r>
        <w:rPr>
          <w:color w:val="000000"/>
          <w:sz w:val="28"/>
          <w:szCs w:val="28"/>
        </w:rPr>
        <w:t xml:space="preserve">    </w:t>
      </w:r>
      <w:r w:rsidRPr="00F1447B">
        <w:rPr>
          <w:color w:val="000000"/>
          <w:sz w:val="28"/>
          <w:szCs w:val="28"/>
        </w:rPr>
        <w:t xml:space="preserve">Точность этой схемы снижает то обстоятельство, что для ЦАП, имеющих высокую разрядность, необходимо согласовывать сопротивления </w:t>
      </w:r>
      <w:r w:rsidRPr="00F1447B">
        <w:rPr>
          <w:i/>
          <w:iCs/>
          <w:color w:val="000000"/>
          <w:sz w:val="28"/>
          <w:szCs w:val="28"/>
        </w:rPr>
        <w:t>R</w:t>
      </w:r>
      <w:r w:rsidRPr="00F1447B">
        <w:rPr>
          <w:color w:val="000000"/>
          <w:sz w:val="28"/>
          <w:szCs w:val="28"/>
          <w:vertAlign w:val="subscript"/>
        </w:rPr>
        <w:t>0</w:t>
      </w:r>
      <w:r w:rsidRPr="00F1447B">
        <w:rPr>
          <w:color w:val="000000"/>
          <w:sz w:val="28"/>
          <w:szCs w:val="28"/>
        </w:rPr>
        <w:t xml:space="preserve"> ключей с разрядными токами. Особенно это важно для ключей старших разрядов.    ЦАП на МОП ключах имеют относительно низкое быстродействие из-за большой входной емкости МОП-ключей. </w:t>
      </w:r>
      <w:bookmarkEnd w:id="0"/>
    </w:p>
    <w:p w:rsidR="00F15401" w:rsidRPr="00F1447B" w:rsidRDefault="00F15401" w:rsidP="00F15401">
      <w:pPr>
        <w:jc w:val="both"/>
        <w:rPr>
          <w:color w:val="000000"/>
          <w:sz w:val="28"/>
          <w:szCs w:val="28"/>
        </w:rPr>
      </w:pPr>
      <w:bookmarkStart w:id="1" w:name="BM_3"/>
      <w:bookmarkEnd w:id="1"/>
      <w:r w:rsidRPr="00F1447B">
        <w:rPr>
          <w:color w:val="000000"/>
          <w:sz w:val="28"/>
          <w:szCs w:val="28"/>
        </w:rPr>
        <w:t>     Для ЦАП с МОП-ключами, чтобы получить выходной сигнал в виде напряжения, можно использовать инверсное включение резистивной матрицы (рис</w:t>
      </w:r>
      <w:r>
        <w:rPr>
          <w:color w:val="000000"/>
          <w:sz w:val="28"/>
          <w:szCs w:val="28"/>
        </w:rPr>
        <w:t>унок 7.4</w:t>
      </w:r>
      <w:r w:rsidRPr="00F1447B">
        <w:rPr>
          <w:color w:val="000000"/>
          <w:sz w:val="28"/>
          <w:szCs w:val="28"/>
        </w:rPr>
        <w:t>).</w:t>
      </w:r>
    </w:p>
    <w:p w:rsidR="00F15401" w:rsidRPr="00F1447B" w:rsidRDefault="00F15401" w:rsidP="00F15401">
      <w:pPr>
        <w:jc w:val="center"/>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ЦАП\\Acim8800.gif" \* MERGEFORMAT </w:instrText>
      </w:r>
      <w:r w:rsidRPr="00F1447B">
        <w:rPr>
          <w:color w:val="000000"/>
          <w:sz w:val="28"/>
          <w:szCs w:val="28"/>
        </w:rPr>
        <w:fldChar w:fldCharType="separate"/>
      </w:r>
      <w:r w:rsidRPr="00F1447B">
        <w:rPr>
          <w:noProof/>
          <w:color w:val="000000"/>
          <w:sz w:val="28"/>
          <w:szCs w:val="28"/>
        </w:rPr>
        <w:drawing>
          <wp:inline distT="0" distB="0" distL="0" distR="0" wp14:anchorId="40DF49B8" wp14:editId="511BE758">
            <wp:extent cx="4762500" cy="2197100"/>
            <wp:effectExtent l="0" t="0" r="0" b="0"/>
            <wp:docPr id="109" name="Рисунок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9"/>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21971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jc w:val="center"/>
        <w:outlineLvl w:val="3"/>
        <w:rPr>
          <w:bCs/>
          <w:color w:val="000000"/>
          <w:sz w:val="28"/>
          <w:szCs w:val="28"/>
        </w:rPr>
      </w:pPr>
    </w:p>
    <w:p w:rsidR="00F15401" w:rsidRDefault="00F15401" w:rsidP="00F15401">
      <w:pPr>
        <w:jc w:val="center"/>
        <w:outlineLvl w:val="3"/>
        <w:rPr>
          <w:bCs/>
          <w:color w:val="000000"/>
          <w:sz w:val="28"/>
          <w:szCs w:val="28"/>
        </w:rPr>
      </w:pPr>
      <w:r w:rsidRPr="00FC213E">
        <w:rPr>
          <w:bCs/>
          <w:color w:val="000000"/>
          <w:sz w:val="28"/>
          <w:szCs w:val="28"/>
        </w:rPr>
        <w:t xml:space="preserve">Рисунок </w:t>
      </w:r>
      <w:r>
        <w:rPr>
          <w:bCs/>
          <w:color w:val="000000"/>
          <w:sz w:val="28"/>
          <w:szCs w:val="28"/>
        </w:rPr>
        <w:t>7.</w:t>
      </w:r>
      <w:r w:rsidRPr="00FC213E">
        <w:rPr>
          <w:bCs/>
          <w:color w:val="000000"/>
          <w:sz w:val="28"/>
          <w:szCs w:val="28"/>
        </w:rPr>
        <w:t>4. Инверсное включение ЦАП с МОП-ключами</w:t>
      </w:r>
    </w:p>
    <w:p w:rsidR="00F15401" w:rsidRPr="00FC213E" w:rsidRDefault="00F15401" w:rsidP="00F15401">
      <w:pPr>
        <w:jc w:val="center"/>
        <w:outlineLvl w:val="3"/>
        <w:rPr>
          <w:bCs/>
          <w:color w:val="000000"/>
          <w:sz w:val="28"/>
          <w:szCs w:val="28"/>
        </w:rPr>
      </w:pPr>
    </w:p>
    <w:p w:rsidR="00F15401" w:rsidRDefault="00F15401" w:rsidP="00F15401">
      <w:pPr>
        <w:jc w:val="both"/>
        <w:rPr>
          <w:color w:val="000000"/>
          <w:sz w:val="28"/>
          <w:szCs w:val="28"/>
        </w:rPr>
      </w:pPr>
      <w:r w:rsidRPr="00F1447B">
        <w:rPr>
          <w:color w:val="000000"/>
          <w:sz w:val="28"/>
          <w:szCs w:val="28"/>
        </w:rPr>
        <w:t xml:space="preserve">     </w:t>
      </w:r>
      <w:r>
        <w:rPr>
          <w:color w:val="000000"/>
          <w:sz w:val="28"/>
          <w:szCs w:val="28"/>
        </w:rPr>
        <w:t xml:space="preserve">    </w:t>
      </w:r>
      <w:r w:rsidRPr="00F1447B">
        <w:rPr>
          <w:color w:val="000000"/>
          <w:sz w:val="28"/>
          <w:szCs w:val="28"/>
        </w:rPr>
        <w:t xml:space="preserve">Для расчета выходного напряжения найдем связь между напряжением </w:t>
      </w:r>
      <w:r w:rsidRPr="00F1447B">
        <w:rPr>
          <w:i/>
          <w:iCs/>
          <w:color w:val="000000"/>
          <w:sz w:val="28"/>
          <w:szCs w:val="28"/>
        </w:rPr>
        <w:t>U</w:t>
      </w:r>
      <w:r w:rsidRPr="00F1447B">
        <w:rPr>
          <w:i/>
          <w:iCs/>
          <w:color w:val="000000"/>
          <w:sz w:val="28"/>
          <w:szCs w:val="28"/>
          <w:vertAlign w:val="subscript"/>
        </w:rPr>
        <w:t>i</w:t>
      </w:r>
      <w:r w:rsidRPr="00F1447B">
        <w:rPr>
          <w:color w:val="000000"/>
          <w:sz w:val="28"/>
          <w:szCs w:val="28"/>
        </w:rPr>
        <w:t xml:space="preserve"> на ключе </w:t>
      </w:r>
      <w:r w:rsidRPr="00F1447B">
        <w:rPr>
          <w:i/>
          <w:iCs/>
          <w:color w:val="000000"/>
          <w:sz w:val="28"/>
          <w:szCs w:val="28"/>
        </w:rPr>
        <w:t>S</w:t>
      </w:r>
      <w:r w:rsidRPr="00F1447B">
        <w:rPr>
          <w:i/>
          <w:iCs/>
          <w:color w:val="000000"/>
          <w:sz w:val="28"/>
          <w:szCs w:val="28"/>
          <w:vertAlign w:val="subscript"/>
        </w:rPr>
        <w:t>i</w:t>
      </w:r>
      <w:r w:rsidRPr="00F1447B">
        <w:rPr>
          <w:color w:val="000000"/>
          <w:sz w:val="28"/>
          <w:szCs w:val="28"/>
        </w:rPr>
        <w:t xml:space="preserve"> и узловым напряжением </w:t>
      </w:r>
      <w:r w:rsidRPr="00F1447B">
        <w:rPr>
          <w:i/>
          <w:iCs/>
          <w:color w:val="000000"/>
          <w:sz w:val="28"/>
          <w:szCs w:val="28"/>
        </w:rPr>
        <w:t>U</w:t>
      </w:r>
      <w:r w:rsidRPr="00F1447B">
        <w:rPr>
          <w:color w:val="000000"/>
          <w:sz w:val="28"/>
          <w:szCs w:val="28"/>
        </w:rPr>
        <w:t>'</w:t>
      </w:r>
      <w:r w:rsidRPr="00F1447B">
        <w:rPr>
          <w:i/>
          <w:iCs/>
          <w:color w:val="000000"/>
          <w:sz w:val="28"/>
          <w:szCs w:val="28"/>
          <w:vertAlign w:val="subscript"/>
        </w:rPr>
        <w:t xml:space="preserve">i </w:t>
      </w:r>
      <w:r w:rsidRPr="00F1447B">
        <w:rPr>
          <w:color w:val="000000"/>
          <w:sz w:val="28"/>
          <w:szCs w:val="28"/>
        </w:rPr>
        <w:t xml:space="preserve">. Воспользуемся принципом суперпозиции. Будем считать равными нулю все напряжения на ключах, кроме рассматриваемого напряжения </w:t>
      </w:r>
      <w:r w:rsidRPr="00F1447B">
        <w:rPr>
          <w:i/>
          <w:iCs/>
          <w:color w:val="000000"/>
          <w:sz w:val="28"/>
          <w:szCs w:val="28"/>
        </w:rPr>
        <w:t>U</w:t>
      </w:r>
      <w:r w:rsidRPr="00F1447B">
        <w:rPr>
          <w:i/>
          <w:iCs/>
          <w:color w:val="000000"/>
          <w:sz w:val="28"/>
          <w:szCs w:val="28"/>
          <w:vertAlign w:val="subscript"/>
        </w:rPr>
        <w:t>i</w:t>
      </w:r>
      <w:r w:rsidRPr="00F1447B">
        <w:rPr>
          <w:color w:val="000000"/>
          <w:sz w:val="28"/>
          <w:szCs w:val="28"/>
        </w:rPr>
        <w:t xml:space="preserve">. При </w:t>
      </w:r>
      <w:r w:rsidRPr="00F1447B">
        <w:rPr>
          <w:i/>
          <w:iCs/>
          <w:color w:val="000000"/>
          <w:sz w:val="28"/>
          <w:szCs w:val="28"/>
        </w:rPr>
        <w:t>R</w:t>
      </w:r>
      <w:r w:rsidRPr="00F1447B">
        <w:rPr>
          <w:color w:val="000000"/>
          <w:sz w:val="28"/>
          <w:szCs w:val="28"/>
          <w:vertAlign w:val="subscript"/>
        </w:rPr>
        <w:t>н</w:t>
      </w:r>
      <w:r w:rsidRPr="00F1447B">
        <w:rPr>
          <w:color w:val="000000"/>
          <w:sz w:val="28"/>
          <w:szCs w:val="28"/>
        </w:rPr>
        <w:t>=2</w:t>
      </w:r>
      <w:r w:rsidRPr="00F1447B">
        <w:rPr>
          <w:i/>
          <w:iCs/>
          <w:color w:val="000000"/>
          <w:sz w:val="28"/>
          <w:szCs w:val="28"/>
        </w:rPr>
        <w:t>R</w:t>
      </w:r>
      <w:r w:rsidRPr="00F1447B">
        <w:rPr>
          <w:color w:val="000000"/>
          <w:sz w:val="28"/>
          <w:szCs w:val="28"/>
        </w:rPr>
        <w:t xml:space="preserve"> к каждому узлу подключены справа и слева нагрузки сопротивлением 2</w:t>
      </w:r>
      <w:r w:rsidRPr="00F1447B">
        <w:rPr>
          <w:i/>
          <w:iCs/>
          <w:color w:val="000000"/>
          <w:sz w:val="28"/>
          <w:szCs w:val="28"/>
        </w:rPr>
        <w:t>R</w:t>
      </w:r>
      <w:r w:rsidRPr="00F1447B">
        <w:rPr>
          <w:color w:val="000000"/>
          <w:sz w:val="28"/>
          <w:szCs w:val="28"/>
        </w:rPr>
        <w:t>. Воспользовавшись методом двух узлов, получим</w:t>
      </w:r>
    </w:p>
    <w:p w:rsidR="00F15401" w:rsidRPr="00F1447B" w:rsidRDefault="00F15401" w:rsidP="00F15401">
      <w:pPr>
        <w:jc w:val="both"/>
        <w:rPr>
          <w:color w:val="000000"/>
          <w:sz w:val="28"/>
          <w:szCs w:val="28"/>
        </w:rPr>
      </w:pPr>
    </w:p>
    <w:p w:rsidR="00F15401" w:rsidRDefault="00F15401" w:rsidP="00F15401">
      <w:pPr>
        <w:jc w:val="center"/>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ЦАП\\form812a.gif" \* MERGEFORMAT </w:instrText>
      </w:r>
      <w:r w:rsidRPr="00F1447B">
        <w:rPr>
          <w:color w:val="000000"/>
          <w:sz w:val="28"/>
          <w:szCs w:val="28"/>
        </w:rPr>
        <w:fldChar w:fldCharType="separate"/>
      </w:r>
      <w:r w:rsidRPr="00F1447B">
        <w:rPr>
          <w:noProof/>
          <w:color w:val="000000"/>
          <w:sz w:val="28"/>
          <w:szCs w:val="28"/>
        </w:rPr>
        <w:drawing>
          <wp:inline distT="0" distB="0" distL="0" distR="0" wp14:anchorId="3686EA18" wp14:editId="70CF6D5D">
            <wp:extent cx="1816100" cy="863600"/>
            <wp:effectExtent l="0" t="0" r="0" b="0"/>
            <wp:docPr id="110" name="Рисунок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0"/>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16100" cy="863600"/>
                    </a:xfrm>
                    <a:prstGeom prst="rect">
                      <a:avLst/>
                    </a:prstGeom>
                    <a:noFill/>
                    <a:ln>
                      <a:noFill/>
                    </a:ln>
                  </pic:spPr>
                </pic:pic>
              </a:graphicData>
            </a:graphic>
          </wp:inline>
        </w:drawing>
      </w:r>
      <w:r w:rsidRPr="00F1447B">
        <w:rPr>
          <w:color w:val="000000"/>
          <w:sz w:val="28"/>
          <w:szCs w:val="28"/>
        </w:rPr>
        <w:fldChar w:fldCharType="end"/>
      </w:r>
    </w:p>
    <w:p w:rsidR="00F15401" w:rsidRPr="00F1447B" w:rsidRDefault="00F15401" w:rsidP="00F15401">
      <w:pPr>
        <w:jc w:val="center"/>
        <w:rPr>
          <w:color w:val="000000"/>
          <w:sz w:val="28"/>
          <w:szCs w:val="28"/>
        </w:rPr>
      </w:pPr>
      <w:r>
        <w:rPr>
          <w:color w:val="000000"/>
          <w:sz w:val="28"/>
          <w:szCs w:val="28"/>
        </w:rPr>
        <w:t xml:space="preserve">  </w:t>
      </w:r>
    </w:p>
    <w:p w:rsidR="00F15401" w:rsidRDefault="00F15401" w:rsidP="00F15401">
      <w:pPr>
        <w:jc w:val="both"/>
        <w:rPr>
          <w:color w:val="000000"/>
          <w:sz w:val="28"/>
          <w:szCs w:val="28"/>
        </w:rPr>
      </w:pPr>
      <w:r w:rsidRPr="00F1447B">
        <w:rPr>
          <w:color w:val="000000"/>
          <w:sz w:val="28"/>
          <w:szCs w:val="28"/>
        </w:rPr>
        <w:t>    </w:t>
      </w:r>
      <w:r>
        <w:rPr>
          <w:color w:val="000000"/>
          <w:sz w:val="28"/>
          <w:szCs w:val="28"/>
        </w:rPr>
        <w:t xml:space="preserve">   </w:t>
      </w:r>
      <w:r w:rsidRPr="00F1447B">
        <w:rPr>
          <w:color w:val="000000"/>
          <w:sz w:val="28"/>
          <w:szCs w:val="28"/>
        </w:rPr>
        <w:t xml:space="preserve">Выходное напряжение ЦАП найдем как общее напряжение на крайнем правом узле, вызванное суммарным действием всех </w:t>
      </w:r>
      <w:r w:rsidRPr="00F1447B">
        <w:rPr>
          <w:i/>
          <w:iCs/>
          <w:color w:val="000000"/>
          <w:sz w:val="28"/>
          <w:szCs w:val="28"/>
        </w:rPr>
        <w:t>U</w:t>
      </w:r>
      <w:r w:rsidRPr="00F1447B">
        <w:rPr>
          <w:i/>
          <w:iCs/>
          <w:color w:val="000000"/>
          <w:sz w:val="28"/>
          <w:szCs w:val="28"/>
          <w:vertAlign w:val="subscript"/>
        </w:rPr>
        <w:t>i</w:t>
      </w:r>
      <w:r w:rsidRPr="00F1447B">
        <w:rPr>
          <w:color w:val="000000"/>
          <w:sz w:val="28"/>
          <w:szCs w:val="28"/>
        </w:rPr>
        <w:t xml:space="preserve">. При этом напряжения узлов суммируются с весами, соответствующими коэффициентам деления резистивной матрицы </w:t>
      </w:r>
      <w:r w:rsidRPr="00F1447B">
        <w:rPr>
          <w:i/>
          <w:iCs/>
          <w:color w:val="000000"/>
          <w:sz w:val="28"/>
          <w:szCs w:val="28"/>
        </w:rPr>
        <w:t>R-</w:t>
      </w:r>
      <w:r w:rsidRPr="00F1447B">
        <w:rPr>
          <w:color w:val="000000"/>
          <w:sz w:val="28"/>
          <w:szCs w:val="28"/>
        </w:rPr>
        <w:t>2</w:t>
      </w:r>
      <w:r w:rsidRPr="00F1447B">
        <w:rPr>
          <w:i/>
          <w:iCs/>
          <w:color w:val="000000"/>
          <w:sz w:val="28"/>
          <w:szCs w:val="28"/>
        </w:rPr>
        <w:t>R</w:t>
      </w:r>
      <w:r w:rsidRPr="00F1447B">
        <w:rPr>
          <w:color w:val="000000"/>
          <w:sz w:val="28"/>
          <w:szCs w:val="28"/>
        </w:rPr>
        <w:t>. Получим</w:t>
      </w:r>
    </w:p>
    <w:p w:rsidR="00F15401" w:rsidRPr="00F1447B" w:rsidRDefault="00F15401" w:rsidP="00F15401">
      <w:pPr>
        <w:jc w:val="both"/>
        <w:rPr>
          <w:color w:val="000000"/>
          <w:sz w:val="28"/>
          <w:szCs w:val="28"/>
        </w:rPr>
      </w:pPr>
    </w:p>
    <w:p w:rsidR="00F15401" w:rsidRPr="00F1447B" w:rsidRDefault="00F15401" w:rsidP="00F15401">
      <w:pPr>
        <w:jc w:val="center"/>
        <w:rPr>
          <w:color w:val="000000"/>
          <w:sz w:val="28"/>
          <w:szCs w:val="28"/>
        </w:rPr>
      </w:pPr>
      <w:r w:rsidRPr="00F1447B">
        <w:rPr>
          <w:color w:val="000000"/>
          <w:sz w:val="28"/>
          <w:szCs w:val="28"/>
        </w:rPr>
        <w:fldChar w:fldCharType="begin"/>
      </w:r>
      <w:r w:rsidR="007F00C2">
        <w:rPr>
          <w:color w:val="000000"/>
          <w:sz w:val="28"/>
          <w:szCs w:val="28"/>
        </w:rPr>
        <w:instrText xml:space="preserve"> INCLUDEPICTURE "C:\\Users\\Маржан\\Desktop\\Application Data\\Microsoft\\Application Data\\Microsoft\\Word\\Генераторы\\Переключаемые генераторы\\Типы ЦАП\\form812b.gif" \* MERGEFORMAT </w:instrText>
      </w:r>
      <w:r w:rsidRPr="00F1447B">
        <w:rPr>
          <w:color w:val="000000"/>
          <w:sz w:val="28"/>
          <w:szCs w:val="28"/>
        </w:rPr>
        <w:fldChar w:fldCharType="separate"/>
      </w:r>
      <w:r w:rsidRPr="00F1447B">
        <w:rPr>
          <w:noProof/>
          <w:color w:val="000000"/>
          <w:sz w:val="28"/>
          <w:szCs w:val="28"/>
        </w:rPr>
        <w:drawing>
          <wp:inline distT="0" distB="0" distL="0" distR="0" wp14:anchorId="60A37009" wp14:editId="790DEECB">
            <wp:extent cx="2400300" cy="469900"/>
            <wp:effectExtent l="0" t="0" r="0" b="0"/>
            <wp:docPr id="111" name="Рисунок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1"/>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00300" cy="469900"/>
                    </a:xfrm>
                    <a:prstGeom prst="rect">
                      <a:avLst/>
                    </a:prstGeom>
                    <a:noFill/>
                    <a:ln>
                      <a:noFill/>
                    </a:ln>
                  </pic:spPr>
                </pic:pic>
              </a:graphicData>
            </a:graphic>
          </wp:inline>
        </w:drawing>
      </w:r>
      <w:r w:rsidRPr="00F1447B">
        <w:rPr>
          <w:color w:val="000000"/>
          <w:sz w:val="28"/>
          <w:szCs w:val="28"/>
        </w:rPr>
        <w:fldChar w:fldCharType="end"/>
      </w:r>
    </w:p>
    <w:p w:rsidR="00F15401" w:rsidRDefault="00F15401" w:rsidP="00F15401">
      <w:pPr>
        <w:pStyle w:val="a3"/>
        <w:spacing w:before="0" w:beforeAutospacing="0" w:after="0" w:afterAutospacing="0"/>
        <w:ind w:firstLine="425"/>
        <w:jc w:val="both"/>
        <w:rPr>
          <w:sz w:val="28"/>
          <w:szCs w:val="28"/>
        </w:rPr>
      </w:pPr>
      <w:r w:rsidRPr="00F1447B">
        <w:rPr>
          <w:sz w:val="28"/>
          <w:szCs w:val="28"/>
        </w:rPr>
        <w:lastRenderedPageBreak/>
        <w:t xml:space="preserve">     </w:t>
      </w:r>
    </w:p>
    <w:p w:rsidR="00F15401" w:rsidRDefault="00F15401" w:rsidP="00F15401">
      <w:pPr>
        <w:pStyle w:val="a3"/>
        <w:spacing w:before="0" w:beforeAutospacing="0" w:after="0" w:afterAutospacing="0"/>
        <w:ind w:firstLine="425"/>
        <w:jc w:val="both"/>
        <w:rPr>
          <w:sz w:val="28"/>
          <w:szCs w:val="28"/>
        </w:rPr>
      </w:pPr>
      <w:r w:rsidRPr="00F1447B">
        <w:rPr>
          <w:sz w:val="28"/>
          <w:szCs w:val="28"/>
        </w:rPr>
        <w:t xml:space="preserve">Недостатками этой схемы являются: большое падение напряжения на ключах, изменяющаяся нагрузка источника опорного напряжения и значительное выходное сопротивление. </w:t>
      </w:r>
    </w:p>
    <w:p w:rsidR="00F15401" w:rsidRDefault="00F15401" w:rsidP="00F15401">
      <w:pPr>
        <w:pStyle w:val="a3"/>
        <w:spacing w:before="0" w:beforeAutospacing="0" w:after="0" w:afterAutospacing="0"/>
        <w:ind w:firstLine="425"/>
        <w:jc w:val="both"/>
        <w:rPr>
          <w:sz w:val="28"/>
          <w:szCs w:val="28"/>
        </w:rPr>
      </w:pPr>
      <w:r>
        <w:rPr>
          <w:sz w:val="28"/>
          <w:szCs w:val="28"/>
        </w:rPr>
        <w:t>Схема ЦАП с использованием операционного усилителя показана на рисунке 7.5.</w:t>
      </w:r>
    </w:p>
    <w:p w:rsidR="007F00C2" w:rsidRDefault="007F00C2" w:rsidP="00F15401">
      <w:pPr>
        <w:pStyle w:val="a3"/>
        <w:spacing w:before="0" w:beforeAutospacing="0" w:after="0" w:afterAutospacing="0"/>
        <w:ind w:firstLine="425"/>
        <w:jc w:val="both"/>
        <w:rPr>
          <w:sz w:val="28"/>
          <w:szCs w:val="28"/>
        </w:rPr>
      </w:pPr>
    </w:p>
    <w:p w:rsidR="00F15401" w:rsidRDefault="00F15401" w:rsidP="00F15401">
      <w:pPr>
        <w:pStyle w:val="a3"/>
        <w:spacing w:before="0" w:beforeAutospacing="0" w:after="0" w:afterAutospacing="0"/>
        <w:ind w:firstLine="425"/>
        <w:jc w:val="both"/>
        <w:rPr>
          <w:sz w:val="28"/>
          <w:szCs w:val="28"/>
        </w:rPr>
      </w:pPr>
      <w:r>
        <w:rPr>
          <w:noProof/>
          <w:color w:val="auto"/>
          <w:sz w:val="28"/>
          <w:szCs w:val="28"/>
        </w:rPr>
        <mc:AlternateContent>
          <mc:Choice Requires="wpg">
            <w:drawing>
              <wp:anchor distT="0" distB="0" distL="114300" distR="114300" simplePos="0" relativeHeight="251659264" behindDoc="0" locked="0" layoutInCell="1" allowOverlap="1" wp14:anchorId="66BB09BD" wp14:editId="30719039">
                <wp:simplePos x="0" y="0"/>
                <wp:positionH relativeFrom="column">
                  <wp:posOffset>685800</wp:posOffset>
                </wp:positionH>
                <wp:positionV relativeFrom="paragraph">
                  <wp:posOffset>159385</wp:posOffset>
                </wp:positionV>
                <wp:extent cx="5701665" cy="2649855"/>
                <wp:effectExtent l="0" t="0" r="0" b="0"/>
                <wp:wrapTopAndBottom/>
                <wp:docPr id="258" name="Group 58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01665" cy="2649855"/>
                          <a:chOff x="1850" y="2289"/>
                          <a:chExt cx="8979" cy="4173"/>
                        </a:xfrm>
                      </wpg:grpSpPr>
                      <wps:wsp>
                        <wps:cNvPr id="259" name="Rectangle 5826"/>
                        <wps:cNvSpPr>
                          <a:spLocks/>
                        </wps:cNvSpPr>
                        <wps:spPr bwMode="auto">
                          <a:xfrm>
                            <a:off x="1850" y="2914"/>
                            <a:ext cx="754"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i/>
                                </w:rPr>
                              </w:pPr>
                              <w:r>
                                <w:rPr>
                                  <w:i/>
                                  <w:lang w:val="en-US"/>
                                </w:rPr>
                                <w:t>U</w:t>
                              </w:r>
                              <w:r>
                                <w:rPr>
                                  <w:i/>
                                  <w:vertAlign w:val="subscript"/>
                                </w:rPr>
                                <w:t>оп</w:t>
                              </w:r>
                            </w:p>
                          </w:txbxContent>
                        </wps:txbx>
                        <wps:bodyPr rot="0" vert="horz" wrap="square" lIns="12700" tIns="12700" rIns="12700" bIns="12700" anchor="t" anchorCtr="0" upright="1">
                          <a:noAutofit/>
                        </wps:bodyPr>
                      </wps:wsp>
                      <wps:wsp>
                        <wps:cNvPr id="260" name="Rectangle 5827"/>
                        <wps:cNvSpPr>
                          <a:spLocks/>
                        </wps:cNvSpPr>
                        <wps:spPr bwMode="auto">
                          <a:xfrm>
                            <a:off x="2442" y="2289"/>
                            <a:ext cx="4973"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pStyle w:val="2"/>
                              </w:pPr>
                              <w:r>
                                <w:t>R                   R                 R</w:t>
                              </w:r>
                            </w:p>
                          </w:txbxContent>
                        </wps:txbx>
                        <wps:bodyPr rot="0" vert="horz" wrap="square" lIns="12700" tIns="12700" rIns="12700" bIns="12700" anchor="t" anchorCtr="0" upright="1">
                          <a:noAutofit/>
                        </wps:bodyPr>
                      </wps:wsp>
                      <wps:wsp>
                        <wps:cNvPr id="261" name="Rectangle 5828"/>
                        <wps:cNvSpPr>
                          <a:spLocks/>
                        </wps:cNvSpPr>
                        <wps:spPr bwMode="auto">
                          <a:xfrm>
                            <a:off x="2911" y="3456"/>
                            <a:ext cx="6313"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pStyle w:val="2"/>
                                <w:jc w:val="both"/>
                                <w:rPr>
                                  <w:lang w:val="en-US"/>
                                </w:rPr>
                              </w:pP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R</w:t>
                              </w:r>
                            </w:p>
                          </w:txbxContent>
                        </wps:txbx>
                        <wps:bodyPr rot="0" vert="horz" wrap="square" lIns="12700" tIns="12700" rIns="12700" bIns="12700" anchor="t" anchorCtr="0" upright="1">
                          <a:noAutofit/>
                        </wps:bodyPr>
                      </wps:wsp>
                      <wps:wsp>
                        <wps:cNvPr id="262" name="Rectangle 5829"/>
                        <wps:cNvSpPr>
                          <a:spLocks/>
                        </wps:cNvSpPr>
                        <wps:spPr bwMode="auto">
                          <a:xfrm>
                            <a:off x="2948" y="4402"/>
                            <a:ext cx="5141"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lang w:val="en-US"/>
                                </w:rPr>
                              </w:pPr>
                              <w:r>
                                <w:rPr>
                                  <w:i/>
                                  <w:lang w:val="en-US"/>
                                </w:rPr>
                                <w:t>S</w:t>
                              </w:r>
                              <w:r>
                                <w:rPr>
                                  <w:i/>
                                  <w:vertAlign w:val="subscript"/>
                                  <w:lang w:val="en-US"/>
                                </w:rPr>
                                <w:t>3</w:t>
                              </w:r>
                              <w:r>
                                <w:rPr>
                                  <w:lang w:val="en-US"/>
                                </w:rPr>
                                <w:t xml:space="preserve">           </w:t>
                              </w:r>
                              <w:r>
                                <w:rPr>
                                  <w:i/>
                                  <w:lang w:val="en-US"/>
                                </w:rPr>
                                <w:t xml:space="preserve">     S</w:t>
                              </w:r>
                              <w:r>
                                <w:rPr>
                                  <w:i/>
                                  <w:vertAlign w:val="subscript"/>
                                  <w:lang w:val="en-US"/>
                                </w:rPr>
                                <w:t xml:space="preserve">2 </w:t>
                              </w:r>
                              <w:r>
                                <w:rPr>
                                  <w:i/>
                                  <w:lang w:val="en-US"/>
                                </w:rPr>
                                <w:t xml:space="preserve">                S</w:t>
                              </w:r>
                              <w:r>
                                <w:rPr>
                                  <w:i/>
                                  <w:vertAlign w:val="subscript"/>
                                  <w:lang w:val="en-US"/>
                                </w:rPr>
                                <w:t xml:space="preserve">1    </w:t>
                              </w:r>
                              <w:r>
                                <w:rPr>
                                  <w:i/>
                                  <w:lang w:val="en-US"/>
                                </w:rPr>
                                <w:t xml:space="preserve">                  S</w:t>
                              </w:r>
                              <w:r>
                                <w:rPr>
                                  <w:i/>
                                  <w:vertAlign w:val="subscript"/>
                                  <w:lang w:val="en-US"/>
                                </w:rPr>
                                <w:t>0</w:t>
                              </w:r>
                              <w:r>
                                <w:rPr>
                                  <w:i/>
                                  <w:lang w:val="en-US"/>
                                </w:rPr>
                                <w:t xml:space="preserve">              </w:t>
                              </w:r>
                            </w:p>
                          </w:txbxContent>
                        </wps:txbx>
                        <wps:bodyPr rot="0" vert="horz" wrap="square" lIns="12700" tIns="12700" rIns="12700" bIns="12700" anchor="t" anchorCtr="0" upright="1">
                          <a:noAutofit/>
                        </wps:bodyPr>
                      </wps:wsp>
                      <wps:wsp>
                        <wps:cNvPr id="263" name="Rectangle 5830"/>
                        <wps:cNvSpPr>
                          <a:spLocks/>
                        </wps:cNvSpPr>
                        <wps:spPr bwMode="auto">
                          <a:xfrm>
                            <a:off x="2946" y="5579"/>
                            <a:ext cx="5141" cy="40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t>2</w:t>
                              </w:r>
                              <w:r>
                                <w:rPr>
                                  <w:vertAlign w:val="superscript"/>
                                  <w:lang w:val="en-US"/>
                                </w:rPr>
                                <w:t xml:space="preserve">3 </w:t>
                              </w:r>
                              <w:r>
                                <w:rPr>
                                  <w:lang w:val="en-US"/>
                                </w:rPr>
                                <w:t xml:space="preserve">                 2</w:t>
                              </w:r>
                              <w:r>
                                <w:rPr>
                                  <w:vertAlign w:val="superscript"/>
                                  <w:lang w:val="en-US"/>
                                </w:rPr>
                                <w:t xml:space="preserve">2 </w:t>
                              </w:r>
                              <w:r>
                                <w:rPr>
                                  <w:lang w:val="en-US"/>
                                </w:rPr>
                                <w:t xml:space="preserve">                2</w:t>
                              </w:r>
                              <w:r>
                                <w:rPr>
                                  <w:vertAlign w:val="superscript"/>
                                  <w:lang w:val="en-US"/>
                                </w:rPr>
                                <w:t xml:space="preserve">1 </w:t>
                              </w:r>
                              <w:r>
                                <w:rPr>
                                  <w:lang w:val="en-US"/>
                                </w:rPr>
                                <w:t xml:space="preserve">                  2</w:t>
                              </w:r>
                              <w:r>
                                <w:rPr>
                                  <w:vertAlign w:val="superscript"/>
                                  <w:lang w:val="en-US"/>
                                </w:rPr>
                                <w:t>0</w:t>
                              </w:r>
                              <w:r>
                                <w:rPr>
                                  <w:lang w:val="en-US"/>
                                </w:rPr>
                                <w:t xml:space="preserve">              </w:t>
                              </w:r>
                            </w:p>
                          </w:txbxContent>
                        </wps:txbx>
                        <wps:bodyPr rot="0" vert="horz" wrap="square" lIns="12700" tIns="12700" rIns="12700" bIns="12700" anchor="t" anchorCtr="0" upright="1">
                          <a:noAutofit/>
                        </wps:bodyPr>
                      </wps:wsp>
                      <wps:wsp>
                        <wps:cNvPr id="264" name="Rectangle 5831"/>
                        <wps:cNvSpPr>
                          <a:spLocks/>
                        </wps:cNvSpPr>
                        <wps:spPr bwMode="auto">
                          <a:xfrm>
                            <a:off x="2666" y="3428"/>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5" name="Rectangle 5832"/>
                        <wps:cNvSpPr>
                          <a:spLocks/>
                        </wps:cNvSpPr>
                        <wps:spPr bwMode="auto">
                          <a:xfrm>
                            <a:off x="4097" y="3425"/>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6" name="Rectangle 5833"/>
                        <wps:cNvSpPr>
                          <a:spLocks/>
                        </wps:cNvSpPr>
                        <wps:spPr bwMode="auto">
                          <a:xfrm>
                            <a:off x="5529" y="3451"/>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7" name="Rectangle 5834"/>
                        <wps:cNvSpPr>
                          <a:spLocks/>
                        </wps:cNvSpPr>
                        <wps:spPr bwMode="auto">
                          <a:xfrm>
                            <a:off x="8491" y="3427"/>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8" name="Rectangle 5835"/>
                        <wps:cNvSpPr>
                          <a:spLocks/>
                        </wps:cNvSpPr>
                        <wps:spPr bwMode="auto">
                          <a:xfrm>
                            <a:off x="7118" y="3449"/>
                            <a:ext cx="185" cy="45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69" name="Rectangle 5836"/>
                        <wps:cNvSpPr>
                          <a:spLocks/>
                        </wps:cNvSpPr>
                        <wps:spPr bwMode="auto">
                          <a:xfrm>
                            <a:off x="6089" y="2741"/>
                            <a:ext cx="537" cy="219"/>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70" name="Rectangle 5837"/>
                        <wps:cNvSpPr>
                          <a:spLocks/>
                        </wps:cNvSpPr>
                        <wps:spPr bwMode="auto">
                          <a:xfrm>
                            <a:off x="4634" y="2743"/>
                            <a:ext cx="537" cy="219"/>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71" name="Rectangle 5838"/>
                        <wps:cNvSpPr>
                          <a:spLocks/>
                        </wps:cNvSpPr>
                        <wps:spPr bwMode="auto">
                          <a:xfrm>
                            <a:off x="8885" y="4620"/>
                            <a:ext cx="537" cy="219"/>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72" name="Rectangle 5839"/>
                        <wps:cNvSpPr>
                          <a:spLocks/>
                        </wps:cNvSpPr>
                        <wps:spPr bwMode="auto">
                          <a:xfrm>
                            <a:off x="3176" y="2726"/>
                            <a:ext cx="537" cy="219"/>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73" name="Line 5840"/>
                        <wps:cNvCnPr>
                          <a:cxnSpLocks/>
                        </wps:cNvCnPr>
                        <wps:spPr bwMode="auto">
                          <a:xfrm>
                            <a:off x="2004" y="2825"/>
                            <a:ext cx="1173"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4" name="Line 5841"/>
                        <wps:cNvCnPr>
                          <a:cxnSpLocks/>
                        </wps:cNvCnPr>
                        <wps:spPr bwMode="auto">
                          <a:xfrm>
                            <a:off x="3712" y="2825"/>
                            <a:ext cx="922"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5" name="Line 5842"/>
                        <wps:cNvCnPr>
                          <a:cxnSpLocks/>
                        </wps:cNvCnPr>
                        <wps:spPr bwMode="auto">
                          <a:xfrm>
                            <a:off x="5185" y="2841"/>
                            <a:ext cx="922"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6" name="Line 5843"/>
                        <wps:cNvCnPr>
                          <a:cxnSpLocks/>
                        </wps:cNvCnPr>
                        <wps:spPr bwMode="auto">
                          <a:xfrm>
                            <a:off x="6625" y="2841"/>
                            <a:ext cx="1943"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7" name="Line 5844"/>
                        <wps:cNvCnPr>
                          <a:cxnSpLocks/>
                        </wps:cNvCnPr>
                        <wps:spPr bwMode="auto">
                          <a:xfrm>
                            <a:off x="8567" y="2841"/>
                            <a:ext cx="1" cy="588"/>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8" name="Line 5845"/>
                        <wps:cNvCnPr>
                          <a:cxnSpLocks/>
                        </wps:cNvCnPr>
                        <wps:spPr bwMode="auto">
                          <a:xfrm>
                            <a:off x="8584" y="3896"/>
                            <a:ext cx="1" cy="370"/>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9" name="Line 5846"/>
                        <wps:cNvCnPr>
                          <a:cxnSpLocks/>
                        </wps:cNvCnPr>
                        <wps:spPr bwMode="auto">
                          <a:xfrm>
                            <a:off x="2757" y="2825"/>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0" name="Line 5847"/>
                        <wps:cNvCnPr>
                          <a:cxnSpLocks/>
                        </wps:cNvCnPr>
                        <wps:spPr bwMode="auto">
                          <a:xfrm>
                            <a:off x="4199" y="2823"/>
                            <a:ext cx="0"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1" name="Line 5848"/>
                        <wps:cNvCnPr>
                          <a:cxnSpLocks/>
                        </wps:cNvCnPr>
                        <wps:spPr bwMode="auto">
                          <a:xfrm>
                            <a:off x="5620" y="2834"/>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2" name="Line 5849"/>
                        <wps:cNvCnPr>
                          <a:cxnSpLocks/>
                        </wps:cNvCnPr>
                        <wps:spPr bwMode="auto">
                          <a:xfrm>
                            <a:off x="7186" y="2859"/>
                            <a:ext cx="1" cy="59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3" name="Line 5850"/>
                        <wps:cNvCnPr>
                          <a:cxnSpLocks/>
                        </wps:cNvCnPr>
                        <wps:spPr bwMode="auto">
                          <a:xfrm>
                            <a:off x="2750" y="3891"/>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4" name="Line 5851"/>
                        <wps:cNvCnPr>
                          <a:cxnSpLocks/>
                        </wps:cNvCnPr>
                        <wps:spPr bwMode="auto">
                          <a:xfrm>
                            <a:off x="5612" y="3919"/>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5" name="Line 5852"/>
                        <wps:cNvCnPr>
                          <a:cxnSpLocks/>
                        </wps:cNvCnPr>
                        <wps:spPr bwMode="auto">
                          <a:xfrm>
                            <a:off x="4173" y="3888"/>
                            <a:ext cx="0"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6" name="Line 5853"/>
                        <wps:cNvCnPr>
                          <a:cxnSpLocks/>
                        </wps:cNvCnPr>
                        <wps:spPr bwMode="auto">
                          <a:xfrm>
                            <a:off x="7211" y="3913"/>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7" name="Line 5854"/>
                        <wps:cNvCnPr>
                          <a:cxnSpLocks/>
                        </wps:cNvCnPr>
                        <wps:spPr bwMode="auto">
                          <a:xfrm>
                            <a:off x="2755" y="4482"/>
                            <a:ext cx="207" cy="38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8" name="Line 5855"/>
                        <wps:cNvCnPr>
                          <a:cxnSpLocks/>
                        </wps:cNvCnPr>
                        <wps:spPr bwMode="auto">
                          <a:xfrm>
                            <a:off x="4175" y="4483"/>
                            <a:ext cx="193" cy="379"/>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89" name="Line 5856"/>
                        <wps:cNvCnPr>
                          <a:cxnSpLocks/>
                        </wps:cNvCnPr>
                        <wps:spPr bwMode="auto">
                          <a:xfrm>
                            <a:off x="7219" y="4512"/>
                            <a:ext cx="202" cy="40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0" name="Line 5857"/>
                        <wps:cNvCnPr>
                          <a:cxnSpLocks/>
                        </wps:cNvCnPr>
                        <wps:spPr bwMode="auto">
                          <a:xfrm>
                            <a:off x="5612" y="4507"/>
                            <a:ext cx="202" cy="40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1" name="Line 5858"/>
                        <wps:cNvCnPr>
                          <a:cxnSpLocks/>
                        </wps:cNvCnPr>
                        <wps:spPr bwMode="auto">
                          <a:xfrm>
                            <a:off x="2732" y="4912"/>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2" name="Line 5859"/>
                        <wps:cNvCnPr>
                          <a:cxnSpLocks/>
                        </wps:cNvCnPr>
                        <wps:spPr bwMode="auto">
                          <a:xfrm>
                            <a:off x="4173" y="4929"/>
                            <a:ext cx="0"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3" name="Line 5860"/>
                        <wps:cNvCnPr>
                          <a:cxnSpLocks/>
                        </wps:cNvCnPr>
                        <wps:spPr bwMode="auto">
                          <a:xfrm>
                            <a:off x="7203" y="4925"/>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4" name="Line 5861"/>
                        <wps:cNvCnPr>
                          <a:cxnSpLocks/>
                        </wps:cNvCnPr>
                        <wps:spPr bwMode="auto">
                          <a:xfrm>
                            <a:off x="5613" y="4906"/>
                            <a:ext cx="1" cy="604"/>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5" name="Line 5862"/>
                        <wps:cNvCnPr>
                          <a:cxnSpLocks/>
                        </wps:cNvCnPr>
                        <wps:spPr bwMode="auto">
                          <a:xfrm>
                            <a:off x="2740" y="5522"/>
                            <a:ext cx="6046"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6" name="Rectangle 5863"/>
                        <wps:cNvSpPr>
                          <a:spLocks/>
                        </wps:cNvSpPr>
                        <wps:spPr bwMode="auto">
                          <a:xfrm>
                            <a:off x="8786" y="5211"/>
                            <a:ext cx="755" cy="922"/>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F15401" w:rsidRDefault="00F15401" w:rsidP="00F15401"/>
                          </w:txbxContent>
                        </wps:txbx>
                        <wps:bodyPr rot="0" vert="horz" wrap="square" lIns="12700" tIns="12700" rIns="12700" bIns="12700" anchor="t" anchorCtr="0" upright="1">
                          <a:noAutofit/>
                        </wps:bodyPr>
                      </wps:wsp>
                      <wps:wsp>
                        <wps:cNvPr id="297" name="Line 5864"/>
                        <wps:cNvCnPr>
                          <a:cxnSpLocks/>
                        </wps:cNvCnPr>
                        <wps:spPr bwMode="auto">
                          <a:xfrm flipH="1">
                            <a:off x="8383" y="5890"/>
                            <a:ext cx="386"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8" name="Line 5865"/>
                        <wps:cNvCnPr>
                          <a:cxnSpLocks/>
                        </wps:cNvCnPr>
                        <wps:spPr bwMode="auto">
                          <a:xfrm>
                            <a:off x="8383" y="5883"/>
                            <a:ext cx="1" cy="403"/>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99" name="Line 5866"/>
                        <wps:cNvCnPr>
                          <a:cxnSpLocks/>
                        </wps:cNvCnPr>
                        <wps:spPr bwMode="auto">
                          <a:xfrm>
                            <a:off x="8182" y="6293"/>
                            <a:ext cx="403"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0" name="Line 5867"/>
                        <wps:cNvCnPr>
                          <a:cxnSpLocks/>
                        </wps:cNvCnPr>
                        <wps:spPr bwMode="auto">
                          <a:xfrm flipH="1">
                            <a:off x="8283" y="4714"/>
                            <a:ext cx="587"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1" name="Line 5868"/>
                        <wps:cNvCnPr>
                          <a:cxnSpLocks/>
                        </wps:cNvCnPr>
                        <wps:spPr bwMode="auto">
                          <a:xfrm>
                            <a:off x="8283" y="4722"/>
                            <a:ext cx="1" cy="80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2" name="Line 5869"/>
                        <wps:cNvCnPr>
                          <a:cxnSpLocks/>
                        </wps:cNvCnPr>
                        <wps:spPr bwMode="auto">
                          <a:xfrm>
                            <a:off x="9991" y="4736"/>
                            <a:ext cx="1" cy="805"/>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3" name="Line 5870"/>
                        <wps:cNvCnPr>
                          <a:cxnSpLocks/>
                        </wps:cNvCnPr>
                        <wps:spPr bwMode="auto">
                          <a:xfrm flipH="1">
                            <a:off x="9422" y="4729"/>
                            <a:ext cx="570"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4" name="Line 5871"/>
                        <wps:cNvCnPr>
                          <a:cxnSpLocks/>
                        </wps:cNvCnPr>
                        <wps:spPr bwMode="auto">
                          <a:xfrm>
                            <a:off x="9555" y="5572"/>
                            <a:ext cx="855"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5" name="Line 5872"/>
                        <wps:cNvCnPr>
                          <a:cxnSpLocks/>
                        </wps:cNvCnPr>
                        <wps:spPr bwMode="auto">
                          <a:xfrm>
                            <a:off x="2935" y="4795"/>
                            <a:ext cx="2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6" name="Line 5873"/>
                        <wps:cNvCnPr>
                          <a:cxnSpLocks/>
                        </wps:cNvCnPr>
                        <wps:spPr bwMode="auto">
                          <a:xfrm>
                            <a:off x="3199" y="4806"/>
                            <a:ext cx="1" cy="48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7" name="Line 5874"/>
                        <wps:cNvCnPr>
                          <a:cxnSpLocks/>
                        </wps:cNvCnPr>
                        <wps:spPr bwMode="auto">
                          <a:xfrm>
                            <a:off x="3027" y="5297"/>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8" name="Line 5875"/>
                        <wps:cNvCnPr>
                          <a:cxnSpLocks/>
                        </wps:cNvCnPr>
                        <wps:spPr bwMode="auto">
                          <a:xfrm>
                            <a:off x="4348" y="4792"/>
                            <a:ext cx="2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9" name="Line 5876"/>
                        <wps:cNvCnPr>
                          <a:cxnSpLocks/>
                        </wps:cNvCnPr>
                        <wps:spPr bwMode="auto">
                          <a:xfrm>
                            <a:off x="4605" y="4802"/>
                            <a:ext cx="1" cy="48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0" name="Line 5877"/>
                        <wps:cNvCnPr>
                          <a:cxnSpLocks/>
                        </wps:cNvCnPr>
                        <wps:spPr bwMode="auto">
                          <a:xfrm>
                            <a:off x="5775" y="4812"/>
                            <a:ext cx="2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1" name="Line 5878"/>
                        <wps:cNvCnPr>
                          <a:cxnSpLocks/>
                        </wps:cNvCnPr>
                        <wps:spPr bwMode="auto">
                          <a:xfrm>
                            <a:off x="6039" y="4822"/>
                            <a:ext cx="1" cy="487"/>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2" name="Line 5879"/>
                        <wps:cNvCnPr>
                          <a:cxnSpLocks/>
                        </wps:cNvCnPr>
                        <wps:spPr bwMode="auto">
                          <a:xfrm>
                            <a:off x="7364" y="4793"/>
                            <a:ext cx="269" cy="1"/>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3" name="Line 5880"/>
                        <wps:cNvCnPr>
                          <a:cxnSpLocks/>
                        </wps:cNvCnPr>
                        <wps:spPr bwMode="auto">
                          <a:xfrm flipH="1">
                            <a:off x="7623" y="4798"/>
                            <a:ext cx="1" cy="508"/>
                          </a:xfrm>
                          <a:prstGeom prst="line">
                            <a:avLst/>
                          </a:prstGeom>
                          <a:noFill/>
                          <a:ln w="127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14" name="Oval 5881"/>
                        <wps:cNvSpPr>
                          <a:spLocks/>
                        </wps:cNvSpPr>
                        <wps:spPr bwMode="auto">
                          <a:xfrm>
                            <a:off x="10397" y="5530"/>
                            <a:ext cx="101" cy="101"/>
                          </a:xfrm>
                          <a:prstGeom prst="ellipse">
                            <a:avLst/>
                          </a:pr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5" name="Oval 5882"/>
                        <wps:cNvSpPr>
                          <a:spLocks/>
                        </wps:cNvSpPr>
                        <wps:spPr bwMode="auto">
                          <a:xfrm>
                            <a:off x="4170" y="2799"/>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6" name="Oval 5883"/>
                        <wps:cNvSpPr>
                          <a:spLocks/>
                        </wps:cNvSpPr>
                        <wps:spPr bwMode="auto">
                          <a:xfrm>
                            <a:off x="5570" y="5472"/>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7" name="Oval 5884"/>
                        <wps:cNvSpPr>
                          <a:spLocks/>
                        </wps:cNvSpPr>
                        <wps:spPr bwMode="auto">
                          <a:xfrm>
                            <a:off x="1910" y="2772"/>
                            <a:ext cx="101" cy="101"/>
                          </a:xfrm>
                          <a:prstGeom prst="ellipse">
                            <a:avLst/>
                          </a:prstGeom>
                          <a:noFill/>
                          <a:ln w="1270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8" name="Oval 5885"/>
                        <wps:cNvSpPr>
                          <a:spLocks/>
                        </wps:cNvSpPr>
                        <wps:spPr bwMode="auto">
                          <a:xfrm>
                            <a:off x="8701" y="5455"/>
                            <a:ext cx="168" cy="169"/>
                          </a:xfrm>
                          <a:prstGeom prst="ellipse">
                            <a:avLst/>
                          </a:prstGeom>
                          <a:solidFill>
                            <a:srgbClr val="FFFFFF"/>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19" name="Rectangle 5886"/>
                        <wps:cNvSpPr>
                          <a:spLocks/>
                        </wps:cNvSpPr>
                        <wps:spPr bwMode="auto">
                          <a:xfrm>
                            <a:off x="10075" y="5120"/>
                            <a:ext cx="754"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i/>
                                </w:rPr>
                              </w:pPr>
                              <w:r>
                                <w:rPr>
                                  <w:i/>
                                  <w:lang w:val="en-US"/>
                                </w:rPr>
                                <w:t>U</w:t>
                              </w:r>
                              <w:r>
                                <w:rPr>
                                  <w:i/>
                                  <w:vertAlign w:val="subscript"/>
                                </w:rPr>
                                <w:t>вых</w:t>
                              </w:r>
                            </w:p>
                          </w:txbxContent>
                        </wps:txbx>
                        <wps:bodyPr rot="0" vert="horz" wrap="square" lIns="12700" tIns="12700" rIns="12700" bIns="12700" anchor="t" anchorCtr="0" upright="1">
                          <a:noAutofit/>
                        </wps:bodyPr>
                      </wps:wsp>
                      <wps:wsp>
                        <wps:cNvPr id="5760" name="Rectangle 5887"/>
                        <wps:cNvSpPr>
                          <a:spLocks/>
                        </wps:cNvSpPr>
                        <wps:spPr bwMode="auto">
                          <a:xfrm>
                            <a:off x="8887" y="4160"/>
                            <a:ext cx="1172"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i/>
                                </w:rPr>
                              </w:pPr>
                              <w:r>
                                <w:rPr>
                                  <w:i/>
                                  <w:lang w:val="en-US"/>
                                </w:rPr>
                                <w:t>R</w:t>
                              </w:r>
                              <w:r>
                                <w:rPr>
                                  <w:i/>
                                  <w:vertAlign w:val="subscript"/>
                                </w:rPr>
                                <w:t>ос</w:t>
                              </w:r>
                              <w:r>
                                <w:rPr>
                                  <w:i/>
                                </w:rPr>
                                <w:t xml:space="preserve">= </w:t>
                              </w:r>
                              <w:r>
                                <w:rPr>
                                  <w:i/>
                                  <w:lang w:val="en-US"/>
                                </w:rPr>
                                <w:t>R</w:t>
                              </w:r>
                            </w:p>
                          </w:txbxContent>
                        </wps:txbx>
                        <wps:bodyPr rot="0" vert="horz" wrap="square" lIns="12700" tIns="12700" rIns="12700" bIns="12700" anchor="t" anchorCtr="0" upright="1">
                          <a:noAutofit/>
                        </wps:bodyPr>
                      </wps:wsp>
                      <wps:wsp>
                        <wps:cNvPr id="5761" name="Rectangle 5888"/>
                        <wps:cNvSpPr>
                          <a:spLocks/>
                        </wps:cNvSpPr>
                        <wps:spPr bwMode="auto">
                          <a:xfrm>
                            <a:off x="8384" y="4355"/>
                            <a:ext cx="754"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pPr>
                                <w:rPr>
                                  <w:i/>
                                </w:rPr>
                              </w:pPr>
                              <w:r>
                                <w:rPr>
                                  <w:i/>
                                  <w:lang w:val="en-US"/>
                                </w:rPr>
                                <w:t>I</w:t>
                              </w:r>
                              <w:r>
                                <w:rPr>
                                  <w:i/>
                                  <w:vertAlign w:val="subscript"/>
                                </w:rPr>
                                <w:t>ос</w:t>
                              </w:r>
                            </w:p>
                          </w:txbxContent>
                        </wps:txbx>
                        <wps:bodyPr rot="0" vert="horz" wrap="square" lIns="12700" tIns="12700" rIns="12700" bIns="12700" anchor="t" anchorCtr="0" upright="1">
                          <a:noAutofit/>
                        </wps:bodyPr>
                      </wps:wsp>
                      <wps:wsp>
                        <wps:cNvPr id="5762" name="Rectangle 5889"/>
                        <wps:cNvSpPr>
                          <a:spLocks/>
                        </wps:cNvSpPr>
                        <wps:spPr bwMode="auto">
                          <a:xfrm>
                            <a:off x="8437" y="4611"/>
                            <a:ext cx="754"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E"/>
                              </w:r>
                            </w:p>
                          </w:txbxContent>
                        </wps:txbx>
                        <wps:bodyPr rot="0" vert="horz" wrap="square" lIns="12700" tIns="12700" rIns="12700" bIns="12700" anchor="t" anchorCtr="0" upright="1">
                          <a:noAutofit/>
                        </wps:bodyPr>
                      </wps:wsp>
                      <wps:wsp>
                        <wps:cNvPr id="5763" name="Rectangle 5890"/>
                        <wps:cNvSpPr>
                          <a:spLocks/>
                        </wps:cNvSpPr>
                        <wps:spPr bwMode="auto">
                          <a:xfrm>
                            <a:off x="4198" y="2926"/>
                            <a:ext cx="120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4</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4" name="Rectangle 5891"/>
                        <wps:cNvSpPr>
                          <a:spLocks/>
                        </wps:cNvSpPr>
                        <wps:spPr bwMode="auto">
                          <a:xfrm>
                            <a:off x="2757" y="2943"/>
                            <a:ext cx="120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8</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5" name="Rectangle 5892"/>
                        <wps:cNvSpPr>
                          <a:spLocks/>
                        </wps:cNvSpPr>
                        <wps:spPr bwMode="auto">
                          <a:xfrm>
                            <a:off x="5621" y="2949"/>
                            <a:ext cx="120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2</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6" name="Rectangle 5893"/>
                        <wps:cNvSpPr>
                          <a:spLocks/>
                        </wps:cNvSpPr>
                        <wps:spPr bwMode="auto">
                          <a:xfrm>
                            <a:off x="7194" y="2938"/>
                            <a:ext cx="1206"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7" name="Rectangle 5894"/>
                        <wps:cNvSpPr>
                          <a:spLocks/>
                        </wps:cNvSpPr>
                        <wps:spPr bwMode="auto">
                          <a:xfrm>
                            <a:off x="8593" y="2935"/>
                            <a:ext cx="529" cy="486"/>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F15401" w:rsidRDefault="00F15401" w:rsidP="00F15401">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wps:txbx>
                        <wps:bodyPr rot="0" vert="horz" wrap="square" lIns="12700" tIns="12700" rIns="12700" bIns="12700" anchor="t" anchorCtr="0" upright="1">
                          <a:noAutofit/>
                        </wps:bodyPr>
                      </wps:wsp>
                      <wps:wsp>
                        <wps:cNvPr id="5768" name="Line 5895"/>
                        <wps:cNvCnPr>
                          <a:cxnSpLocks/>
                        </wps:cNvCnPr>
                        <wps:spPr bwMode="auto">
                          <a:xfrm>
                            <a:off x="4446" y="5289"/>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69" name="Line 5896"/>
                        <wps:cNvCnPr>
                          <a:cxnSpLocks/>
                        </wps:cNvCnPr>
                        <wps:spPr bwMode="auto">
                          <a:xfrm>
                            <a:off x="5884" y="5305"/>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70" name="Line 5897"/>
                        <wps:cNvCnPr>
                          <a:cxnSpLocks/>
                        </wps:cNvCnPr>
                        <wps:spPr bwMode="auto">
                          <a:xfrm>
                            <a:off x="7455" y="5303"/>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71" name="Oval 5898"/>
                        <wps:cNvSpPr>
                          <a:spLocks/>
                        </wps:cNvSpPr>
                        <wps:spPr bwMode="auto">
                          <a:xfrm>
                            <a:off x="7180" y="5496"/>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2" name="Oval 5899"/>
                        <wps:cNvSpPr>
                          <a:spLocks/>
                        </wps:cNvSpPr>
                        <wps:spPr bwMode="auto">
                          <a:xfrm>
                            <a:off x="8251" y="5492"/>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3" name="Oval 5900"/>
                        <wps:cNvSpPr>
                          <a:spLocks/>
                        </wps:cNvSpPr>
                        <wps:spPr bwMode="auto">
                          <a:xfrm>
                            <a:off x="9966" y="5547"/>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4" name="Oval 5901"/>
                        <wps:cNvSpPr>
                          <a:spLocks/>
                        </wps:cNvSpPr>
                        <wps:spPr bwMode="auto">
                          <a:xfrm>
                            <a:off x="4134" y="5488"/>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5" name="AutoShape 5902"/>
                        <wps:cNvSpPr>
                          <a:spLocks/>
                        </wps:cNvSpPr>
                        <wps:spPr bwMode="auto">
                          <a:xfrm rot="5400000">
                            <a:off x="9093" y="5340"/>
                            <a:ext cx="179" cy="200"/>
                          </a:xfrm>
                          <a:prstGeom prst="triangle">
                            <a:avLst>
                              <a:gd name="adj" fmla="val 50000"/>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76" name="Oval 5903"/>
                        <wps:cNvSpPr>
                          <a:spLocks/>
                        </wps:cNvSpPr>
                        <wps:spPr bwMode="auto">
                          <a:xfrm>
                            <a:off x="2727" y="2795"/>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7" name="Oval 5904"/>
                        <wps:cNvSpPr>
                          <a:spLocks/>
                        </wps:cNvSpPr>
                        <wps:spPr bwMode="auto">
                          <a:xfrm>
                            <a:off x="5591" y="2819"/>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8" name="Oval 5905"/>
                        <wps:cNvSpPr>
                          <a:spLocks/>
                        </wps:cNvSpPr>
                        <wps:spPr bwMode="auto">
                          <a:xfrm>
                            <a:off x="7151" y="2811"/>
                            <a:ext cx="57" cy="57"/>
                          </a:xfrm>
                          <a:prstGeom prst="ellipse">
                            <a:avLst/>
                          </a:prstGeom>
                          <a:solidFill>
                            <a:srgbClr val="000000"/>
                          </a:solidFill>
                          <a:ln w="1270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779" name="Line 5906"/>
                        <wps:cNvCnPr>
                          <a:cxnSpLocks/>
                        </wps:cNvCnPr>
                        <wps:spPr bwMode="auto">
                          <a:xfrm>
                            <a:off x="8427" y="4266"/>
                            <a:ext cx="336" cy="1"/>
                          </a:xfrm>
                          <a:prstGeom prst="line">
                            <a:avLst/>
                          </a:prstGeom>
                          <a:noFill/>
                          <a:ln w="28575">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5780" name="Text Box 5907"/>
                        <wps:cNvSpPr txBox="1">
                          <a:spLocks/>
                        </wps:cNvSpPr>
                        <wps:spPr bwMode="auto">
                          <a:xfrm>
                            <a:off x="3412" y="5869"/>
                            <a:ext cx="4659" cy="5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5401" w:rsidRPr="005705A6" w:rsidRDefault="00F15401" w:rsidP="00F15401">
                              <w:pPr>
                                <w:rPr>
                                  <w:sz w:val="28"/>
                                  <w:szCs w:val="28"/>
                                </w:rPr>
                              </w:pPr>
                              <w:r w:rsidRPr="005705A6">
                                <w:rPr>
                                  <w:sz w:val="28"/>
                                  <w:szCs w:val="28"/>
                                </w:rPr>
                                <w:t xml:space="preserve">Рисунок 7.5 ЦАП с матрицей  </w:t>
                              </w:r>
                              <w:r w:rsidRPr="005705A6">
                                <w:rPr>
                                  <w:i/>
                                  <w:sz w:val="28"/>
                                  <w:szCs w:val="28"/>
                                  <w:lang w:val="en-US"/>
                                </w:rPr>
                                <w:t>R</w:t>
                              </w:r>
                              <w:r w:rsidRPr="005705A6">
                                <w:rPr>
                                  <w:i/>
                                  <w:sz w:val="28"/>
                                  <w:szCs w:val="28"/>
                                </w:rPr>
                                <w:t>-2</w:t>
                              </w:r>
                              <w:r w:rsidRPr="005705A6">
                                <w:rPr>
                                  <w:i/>
                                  <w:sz w:val="28"/>
                                  <w:szCs w:val="28"/>
                                  <w:lang w:val="en-US"/>
                                </w:rPr>
                                <w:t>R</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BB09BD" id="Group 5825" o:spid="_x0000_s1026" style="position:absolute;left:0;text-align:left;margin-left:54pt;margin-top:12.55pt;width:448.95pt;height:208.65pt;z-index:251659264" coordorigin="1850,2289" coordsize="8979,41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6NdpRMAAAFbAQAOAAAAZHJzL2Uyb0RvYy54bWzsXdtu48i1fQ9w/oHQu8a8VPEijCZo3yYB&#10;JsngdA7yTEuUxBNJVEi6rU6Qf8+qC0tkWUpbbVLd9mw30JBMWSKLWrv2Ze21f/z9frN2PmVllRfb&#10;6cj7wR052XZWzPPtcjr6v7/ej+ORU9Xpdp6ui202HX3OqtHvf/qf3/34tJtkfrEq1vOsdPAm22ry&#10;tJuOVnW9m1xdVbNVtkmrH4pdtsXBRVFu0hpPy+XVvEyf8O6b9ZXvuuHVU1HOd2Uxy6oKv71VB0c/&#10;yfdfLLJZ/ZfFospqZz0d4dxq+X8p/38Q/1/99GM6WZbpbpXP9GmkX3EWmzTf4kPNW92mdeo8lvmz&#10;t9rks7KoikX9w6zYXBWLRT7L5DXgajzXupqfy+JxJ69lOXla7swyYWmtdfrqt539+dOvpZPPpyOf&#10;41Zt0w1ukvxch8c+F+vztFtO8LKfy93H3a+lukg8/KWY/b3C4Sv7uHi+VC92Hp7+VMzxjuljXcj1&#10;2S/KjXgLXLmzl7fhs7kN2b52Zvglj1wvDPnImeGYH7Ik5vJE0slshbsp/s6LOe6mOOzHibqJs9Wd&#10;/vs4iRL1x8yLAnH0Kp2oD5Ynq09OXBm+dNVhXavXrevHVbrL5O2qxIKZdcXJqHX9X3wd0+1ynYm1&#10;DdXaypc2C1u1V7V1RJxohcX/4noe1iXxmFqXZlUjzvSixPKjzZqkk11Z1T9nxcYRD6ajEqcpb1b6&#10;6ZeqVsvXvETcu21xn6/X+H06WW87v8B7qt9kEnrqr9MJTgEPxSvFyUhY/Ctxk7v4LmZj5od3Y+be&#10;3o4/3N+wcXjvRfw2uL25ufX+Lc7CY5NVPp9nW/GhDUQ99rJbpY2FApcBaVWs87l4O3FKVbl8uFmX&#10;zqcUJuJe/uivTOtlV93TkN8oXIt1SZ7P3Gs/Gd+HcTRm94yPk8iNx66XXCehyxJ2e9+9pF/ybfb6&#10;S3KepqOEA6zyck5emyt/nl9bOtnkNYzwOt9MR7F5UTpZZen8bjuXN7pO87V63FoKcfrHl+LDPXcj&#10;FsTjKOLBmAV37vg6vr8Zf7gBsqO765vrO+vu3slvTPX61ZD3pPX1a52v/ozDKeP72nw3YRkUxpRZ&#10;qPcPe2UWG5g+FPPPQGBZACGwPdjz8GBVlP8cOU/YP6aj6h+PaZmNnPUftzAknh+5YsNpPynbTx7a&#10;T9LtDG81HdUjRz28qdUm9bgr8+UKn+TJu7stPsCSLnKJSnHG6qxwRdqWXcqohbi2I0YtalYL9q83&#10;o+Yz5lvGXtgRsVWwBAZe7hOMrNpJ5JNVI6smnR1j1aRXdLAfZNWUrQ+9o1YtHsSqJR4+DS5swLh0&#10;yJR3JKxaGHhk1XRA1XLCyFeDu0q+mnZ2RDxk+Woy4iGrJk19KwAN4T0d8dVk3CxWq1dfLWFII8Cq&#10;Meb6wmwerBr3GAyeiOnJVyOrNuksAVm101ZNJ+GaWI98Ne2rwUV6btUCmdIdwKqF0qpxjtTiKavm&#10;euIQ5dUor6ZTi2TVTls1k/6mvFq7WBAiSX/EqknL0rtVC0Nl1QLmyxD34KuhjqBdNd4toLyuWCAy&#10;1SoxeqFU9W+5HPG95ODFrS4eUWH4uJo/OfNclJgCnvgIBuY5stwiUY4fZL7XS9SQZ3U5Ej7O3/J6&#10;JStqIt0uvy7tQk3sin96vzXvLndfU3sSz0z16Izc/5kWCZU2ZjL9jEc+nqhMvz6iMv36yNvL9MMS&#10;HLFIMrjr2yIxN4l0TkzVnskivacCKVkkskjn8F9OECqE13LEIpmaRp/5LM590DdUll46YWSRyCLN&#10;6r55CuQjSTbEm/WR4LUcsUimHtGnRYpZ0tQNfUm3IItEFokskmZCvTg7/t6jNkPmbZNOA1NL6NMi&#10;RZ6nan4BY1Z2nPJIb5/WSlEbRW19RG1HafCBqQP0aZFCF10Bsj0gAuegW68L4KvJxgJP2qqeynWU&#10;2ZZdOZch2pNFIovUg0WKjnLYYR9gMHrPbIcBKnvII/loiyCL9N5af8gikUXqwyIhs3MkjzQI/zyO&#10;RY1fsDFDVCzJR3pnzYhkkcgi9WGRjnLHg0G444EXKT6SH6nu6ENmm1PU9ubbo8kikUXqwyIZ3rfs&#10;nucxyFeHgO1mqyQqZvttR6JCdrmogyK0e5GYAvRFdMymlTAO9sgTwhIyjfQFzvcaLfKSvfYSLYXX&#10;J5EgGKIb9nXzvlN/3kF/YwvxFfSpo0l9gwb1DDQ7PJA+n27s/8Lr3oiwg1GmaBH/lM6D6vQXZfaD&#10;BAUZpFcZJHx9Lq06EBl2dIP9NjG6T+wHkac1B55hP/FxRGSQCfq2AMo31HQh6BsRm+G50d8C+oaG&#10;3EC/zUDuE/pcFq1Fqja2i0cEfb2DfldyTgT9dw59w/dtoN+m+vYJ/TBE24Gs0jyDvpegbkPbfiOX&#10;1fajv6WUG2H/nWPfMGsb7LdJtX1iP+ah6j16vu1r2Qoey0LMacbImoL9C9LdCPrvHPqGwtpAv81e&#10;7Rf6sUr0BXFiSXFp6Afgioigp9GRfdYGTdC/pIArQf+dQ99wRRvot2mifULfj3iz6z/rOFbuPoR7&#10;CfrdxDk5/M8k3I8LTbekCN6kBsI3yPNB1EFToBrot/mYfUKfeYkmice+RcnEOYgEP0Gf8nydcRRH&#10;xywQ9DGo4+jKiNkcx+ZanOjrjw37sYF+m/jYJ/S5oDyqPB9o2bByrco+QV+tBkGfoL+71DiB2NAM&#10;G+i3GYZ9Qj/yMChAQZ/bzaoK+hz99RTrd5gy5PCTww/a3Mtm7py769t8Pkx2Avx0A1af0Eesr3Z9&#10;pPkkxGnXNwFq4wPRrk+7/uV2fZvOx4ei8/FQ0/mCRLV9E/QJ+iSao0VzhLcr9lvMQryYw2/T+fhQ&#10;dD45A1I4/AE6HruxPqX5iM4HheCXubWU5usrzWfT+ZTE+AAOf+Q3I7YSDNRqXFw5OFDX9SnDTw4/&#10;OfyX2/VtNh9mEg8W6ysmL2PILXag77s4C1HeC8D6Ea4PkXq+i6nMROp536QeeN/dyr6a6j7Avg+X&#10;34Df3vcTzeIP1CAnAv+hH5ay/JTlBxpfFg6dm+W3GX1q5u0A4IfTr2g9jCPnZ+38unOXudIsEPgJ&#10;/KtscyqupYj/1MqcCf4EiTYla6ar++DcDuP2mzw/4/DyCfxbmeBbLLJZjUC/WQ+K+Snmv1jML6ZV&#10;dME/FKvPjwKl2YEJGdbOT+k+yvRTpv/SRb7EZvUpxt0ATr8p8rEE87qafU5m+qnIR9An6F8c+jar&#10;LxyK1Yd5q/gspPMBfdkgTNQeovYQtefbUXsSm9UXDsjqa6DvHu/bp/o+xfoU618u1rdZfeFQrD6M&#10;UVFcfgzotWJ9YB4MIxLo3IuUn/b9nccyn47+RRU+qvANVeGDco7O87UnToay0KYj/o87Jc5d7X4p&#10;Zn+vEKbLsMRMfhMve5EydxzpJj4uGH6dcD8Cq0CCX2h1ik84ye4pkRS/oDT3Jq+z0lnnm+kodsWP&#10;Om+t0y2vQWtxq7Nev4HcfVWs87kS2E4nVbl8MAyWe/mjb0DrZSTMPaQ6b71/2Dv5fDoy9bWHYv75&#10;1/LFU3E9P8IX06nlNG79pGw/eWg/SbezVVFOR/XIUQ9vajzD3z/uyny5qoVEttiAtsWHx7pY5KIA&#10;JRGvzko/uWDXQWLzD8Ne+YfOYp3v/tBcdbFYOHuAPYhVkMJj1EElzkXVfYZDgbBi5KiQo7KqKUi5&#10;XJBi8xDDwXQFD9CHDehAXxckiYhEMQpB/3LQt1mI4VC6grEnJE1QlQh9MI470BeYH2TX92MO3rNw&#10;uFoOt+WXy8hDuiEIjDovo9FB+XotHFQUCyerfD7PtjQ6qKVaKENpU1nqrNOdJJhV6hV75Jzw3WqE&#10;4qW/L4J61VmsPH+xzCLYv5zrH4iwpkNDgto3TkNnJl4tM3Lc9fe1688iz5IZ47FuQpLpi9NJijVJ&#10;ipOkOBGR+yEiB67NRQyH4iLGB+jb9Qnt+seuDDsI+tSDQD0IcASc/Wa9hUswTANS4NpcxHAohcEk&#10;EZRnQUiKguOsBII+Rf0U9V8q6g9EvN1x/dUwj0Fd/4SJKaHSCNiEZI6PHyT+V/Uaiv+vrqrZ2Vsq&#10;qQ+Y2u2QFcpvF//brMRoKFZiwgUFAdDnPLKoSXFDTqCon5hJk6+yU60MXCs558zzCuX2gCc+fM95&#10;jjK8qOQLlomTrpeY9z6ry5GgAfwtr1dSf18U6uVe0aZtvE/o26xEBcu+9n+xiLrWj1y/gj6LEqsX&#10;wUe8Qbt+kxVWPRpESjwxOIMSfn0l/AwpUSsPRG0+4quz/i3oB800IRaf6EVgSPnL+tJkvyg34k93&#10;ZVX/nBUbRzyYjijXTzMErwj6fUHf5vpFvXL92tB3fXyWcPh9EAwB8UMHYoAM4CC7PtX6R19PmqNY&#10;/53H+jbDD7SYHmv9LeizgOGzZJoPYgcd6JPDrw0h5fop13+5XL/N8IuGYvixEAV8Cf0YtcUO9HWF&#10;nxx+gj5B/2LQ92yGX9Qrw6+16/Oo0ReObaEx2vVp1ye1oUuTe8WYj26FfyheX+gGWl04PsHro12f&#10;dn3a9S+369u8PqXrP0BxD2w+cAhUrG+19NCuT7s+7foX3/VtXl/cq8bg0ZaeKPRVNz8q/NY0QR31&#10;c1f+nnj9xOs/m4RI5J7s6rzZAgEa67Tr/5dP6drhcdzm9fWmOOTB79dFPh5YMh6eaCuSMh54gETg&#10;aehnawiEVJnkXaWf4CerVzc8ALGJmtpUOllvnSeIiUhJFnGo067bUds5o6tXJipJaEhRjz7cY0wE&#10;C+IxEjrBmAV37vg6vr8Zf7jxwjC6u765vvP+Le6WaQnWra66WeU3vue/WFYo8ZiQ61OyQgy0WDxR&#10;skL6iJIV0kfemqxQ4BmCYWODZEFAxyC92SCInGPdEID4UWKJnGOgirRAarDKqwzQ11iZ78xSEazb&#10;KgZnd+cTrKWGWuAZ8mAD6zZ5sDdYo01AwZozu1+AYN0mChOsCdb5rHwm4XpuxGCIgQ2s28TA3mDt&#10;JaIgKXdrG9YUMET8Nri9ubm1vGshuNOPa33aiyFl0nSXfaPmH/IstGdhCIqNCWoTFHszQXEkMhMw&#10;QZypWcsHYrIH5ROVs1A6CAOFDKfA9t0lN8i3IN+iD9/C0A/bIuiQ+UXare90gOe6moaEQcdWSjLi&#10;SIuKlCRTn30a3mepoHcSlHjP37BGOUZMMvfaT8b3YRyN2T3j4yRy47HrJdcJRlAk7Pa+mzqUHWhK&#10;5OYVeUOREk44Jl19bUb4TB16k/kUp98o+4nPPpR3vhfbKZPp5nzPSHsY2XTDGiLZ9AmmMkA4XojJ&#10;8wjD23SRpWPW2vzK/pyWWEgjCtPlqZlxLafFQyRFZu0L0D/lc71I2JTMGrT5v6/i0OvNmlE6I7PW&#10;NWuGNtoxa2YXMINpUHt99ciaINbsscCOxchZ26T5lqyaBHq3yk/OmlaKroyCtHHWkF7VURWZta5Z&#10;M5TYjlkzu0CvZo0F2lsLn0/iohj0/Zq119GSyK79F7tmCGxk17p2zfB923ZNDdXqO7nGPNB7ZfUu&#10;8W0RXx8CPxSFkr9G/tohH4hkcKPtZk38OPhrhhRHdq1r1wyFuWPXzDbQp7/mR4JTJFgJCbOamFBE&#10;ILv2fh02Khp47pVJNJhOi9dn1zzDCiS71rVrhhbdsWtmG+jTrvFQCN8qu2Zxo8muHb72A9GiqGrw&#10;DqsGamSZCKzIrnXtmuGFd+ya2Qb6tGuRl6iyAaSl7X5T8tfMdk52jeoGiD+beFQqkJyMQw3Xkuxa&#10;164ZYnzHrg3Cjo85xuIqfw2S+XDCDywPqOhSeo3KobqTumPZqWzwX8oGhmRKZq1r1gzZXs8AUKM5&#10;dMWgzxkAjDG4hghCuR9bQSgJgWsTT+JgJA52KXEwEFcNH7/BvrGSiNL6xD6ER1SgBnkQy6Eh7BP2&#10;X8H4l4u3WGSzWtvO4rHOyo+r+RNN/ary7VJOM0M1Wm/ohrQuuuo7oqBqOMcA+34k2uvkvi9mjXaC&#10;GcI+YZ+wf2FlQOhzG2a3brBVYn0a+731qkQeJAcl8FlisYRIuuN7bBETxugNbp/UN68b0UT/l9rT&#10;G1wPw2r2edM4b4/1IVwTrrECB3+81VZ3RsvpmTm69y2gh/3aUHsVrhMMLoYf3fd+nSShTtBBa6vr&#10;qBOuCdeE6y/NJD9Pagu4NtTWBteDsFqZF+jkG4stlgThmnBNuO4d14ba+eGxLmQGzuGJmoPXy6at&#10;Ih7OpLK1bDUpFgtnD+0TVxMHeABJ4U6uzcPoD9mX4yvv4bToTV3m6Xa5bglxi8BwOdexRTr//5Gz&#10;2KzT6UhqiouTEB+FN5Sq3fLRgKLdZ5a5GxmefZMgPkizYLXu4ruYjZkf3o2Ze8kB253KfUeu/GyF&#10;itPdJeRHd2rdmHbZiY8TlY/uBZIyd6JA6Ed64jWUqK1iF+23tN/Sftv7fmuoeY0fPQgrj/NEd1HE&#10;nkVgIVwTrgnXvePacNMaXBtycr9dBDqf7ce2SgfhmnBNuO4d1xbvLEFr9SGf3SfvLGbaFUeEZ5Wg&#10;iXtC3BPinlyceyIoIapG/VeRiLku9iI1ZmulOvUeRzDeTemovFZeMGCYRC+ZKLESdFe72gyfwEKu&#10;82Ki50alsfaLciPA0SSxHPFgOipBMpTn85LhdOLvzbQ6ZGi0GPT7zUK1HYXfeMfz6YTcQe7FfOPf&#10;So4OlmI5eVqCnY7LW5bpbpXPbtM6bT/H46fdJPOLVbGeZ+VP/xEAAAD//wMAUEsDBBQABgAIAAAA&#10;IQDClvEu4AAAAAsBAAAPAAAAZHJzL2Rvd25yZXYueG1sTI9BS8NAFITvgv9heYI3u5uYSI3ZlFLU&#10;UxFsBfH2mrwmodm3IbtN0n/v9qTHYYaZb/LVbDox0uBayxqihQJBXNqq5VrD1/7tYQnCeeQKO8uk&#10;4UIOVsXtTY5ZZSf+pHHnaxFK2GWoofG+z6R0ZUMG3cL2xME72sGgD3KoZTXgFMpNJ2OlnqTBlsNC&#10;gz1tGipPu7PR8D7htH6MXsft6bi5/OzTj+9tRFrf383rFxCeZv8Xhit+QIciMB3smSsnuqDVMnzx&#10;GuI0AnENKJU+gzhoSJI4AVnk8v+H4hcAAP//AwBQSwECLQAUAAYACAAAACEAtoM4kv4AAADhAQAA&#10;EwAAAAAAAAAAAAAAAAAAAAAAW0NvbnRlbnRfVHlwZXNdLnhtbFBLAQItABQABgAIAAAAIQA4/SH/&#10;1gAAAJQBAAALAAAAAAAAAAAAAAAAAC8BAABfcmVscy8ucmVsc1BLAQItABQABgAIAAAAIQCbJ6Nd&#10;pRMAAAFbAQAOAAAAAAAAAAAAAAAAAC4CAABkcnMvZTJvRG9jLnhtbFBLAQItABQABgAIAAAAIQDC&#10;lvEu4AAAAAsBAAAPAAAAAAAAAAAAAAAAAP8VAABkcnMvZG93bnJldi54bWxQSwUGAAAAAAQABADz&#10;AAAADBcAAAAA&#10;">
                <v:rect id="Rectangle 5826" o:spid="_x0000_s1027" style="position:absolute;left:1850;top:2914;width:754;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4e2xgAAANwAAAAPAAAAZHJzL2Rvd25yZXYueG1sRI9BawIx&#10;FITvgv8hPKE3zVZoabdGKaJowVK1hdLbY/O6Wd28LElc139vhEKPw8x8w0xmna1FSz5UjhXcjzIQ&#10;xIXTFZcKvj6XwycQISJrrB2TggsFmE37vQnm2p15R+0+liJBOOSowMTY5FKGwpDFMHINcfJ+nbcY&#10;k/Sl1B7PCW5rOc6yR2mx4rRgsKG5oeK4P1kFu4X/2bbfzdZU72+bj1UpY31olbobdK8vICJ18T/8&#10;115rBeOHZ7idSUdATq8AAAD//wMAUEsBAi0AFAAGAAgAAAAhANvh9svuAAAAhQEAABMAAAAAAAAA&#10;AAAAAAAAAAAAAFtDb250ZW50X1R5cGVzXS54bWxQSwECLQAUAAYACAAAACEAWvQsW78AAAAVAQAA&#10;CwAAAAAAAAAAAAAAAAAfAQAAX3JlbHMvLnJlbHNQSwECLQAUAAYACAAAACEAQGOHtsYAAADcAAAA&#10;DwAAAAAAAAAAAAAAAAAHAgAAZHJzL2Rvd25yZXYueG1sUEsFBgAAAAADAAMAtwAAAPoCAAAAAA==&#10;" filled="f" stroked="f">
                  <v:path arrowok="t"/>
                  <v:textbox inset="1pt,1pt,1pt,1pt">
                    <w:txbxContent>
                      <w:p w:rsidR="00F15401" w:rsidRDefault="00F15401" w:rsidP="00F15401">
                        <w:pPr>
                          <w:rPr>
                            <w:i/>
                          </w:rPr>
                        </w:pPr>
                        <w:r>
                          <w:rPr>
                            <w:i/>
                            <w:lang w:val="en-US"/>
                          </w:rPr>
                          <w:t>U</w:t>
                        </w:r>
                        <w:r>
                          <w:rPr>
                            <w:i/>
                            <w:vertAlign w:val="subscript"/>
                          </w:rPr>
                          <w:t>оп</w:t>
                        </w:r>
                      </w:p>
                    </w:txbxContent>
                  </v:textbox>
                </v:rect>
                <v:rect id="Rectangle 5827" o:spid="_x0000_s1028" style="position:absolute;left:2442;top:2289;width:4973;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eSWwwAAANwAAAAPAAAAZHJzL2Rvd25yZXYueG1sRE/Pa8Iw&#10;FL4L/g/hCd40tQeRzljGmKgwmbqBeHs0b0235qUkWe3+++Uw2PHj+70uB9uKnnxoHCtYzDMQxJXT&#10;DdcK3t+2sxWIEJE1to5JwQ8FKDfj0RoL7e58pv4Sa5FCOBSowMTYFVKGypDFMHcdceI+nLcYE/S1&#10;1B7vKdy2Ms+ypbTYcGow2NGToerr8m0VnJ/97dRfu5NpjoeX110tY/vZKzWdDI8PICIN8V/8595r&#10;BfkyzU9n0hGQm18AAAD//wMAUEsBAi0AFAAGAAgAAAAhANvh9svuAAAAhQEAABMAAAAAAAAAAAAA&#10;AAAAAAAAAFtDb250ZW50X1R5cGVzXS54bWxQSwECLQAUAAYACAAAACEAWvQsW78AAAAVAQAACwAA&#10;AAAAAAAAAAAAAAAfAQAAX3JlbHMvLnJlbHNQSwECLQAUAAYACAAAACEAHzXklsMAAADcAAAADwAA&#10;AAAAAAAAAAAAAAAHAgAAZHJzL2Rvd25yZXYueG1sUEsFBgAAAAADAAMAtwAAAPcCAAAAAA==&#10;" filled="f" stroked="f">
                  <v:path arrowok="t"/>
                  <v:textbox inset="1pt,1pt,1pt,1pt">
                    <w:txbxContent>
                      <w:p w:rsidR="00F15401" w:rsidRDefault="00F15401" w:rsidP="00F15401">
                        <w:pPr>
                          <w:pStyle w:val="2"/>
                        </w:pPr>
                        <w:r>
                          <w:t>R                   R                 R</w:t>
                        </w:r>
                      </w:p>
                    </w:txbxContent>
                  </v:textbox>
                </v:rect>
                <v:rect id="Rectangle 5828" o:spid="_x0000_s1029" style="position:absolute;left:2911;top:3456;width:6313;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UENxQAAANwAAAAPAAAAZHJzL2Rvd25yZXYueG1sRI9PawIx&#10;FMTvQr9DeAVvmtWDyGqUIi1VUPzTQuntsXndrN28LElc129vCgWPw8z8hpkvO1uLlnyoHCsYDTMQ&#10;xIXTFZcKPj/eBlMQISJrrB2TghsFWC6eenPMtbvykdpTLEWCcMhRgYmxyaUMhSGLYega4uT9OG8x&#10;JulLqT1eE9zWcpxlE2mx4rRgsKGVoeL3dLEKjq/++9B+NQdT7Tbb/XspY31uleo/dy8zEJG6+Aj/&#10;t9dawXgygr8z6QjIxR0AAP//AwBQSwECLQAUAAYACAAAACEA2+H2y+4AAACFAQAAEwAAAAAAAAAA&#10;AAAAAAAAAAAAW0NvbnRlbnRfVHlwZXNdLnhtbFBLAQItABQABgAIAAAAIQBa9CxbvwAAABUBAAAL&#10;AAAAAAAAAAAAAAAAAB8BAABfcmVscy8ucmVsc1BLAQItABQABgAIAAAAIQBweUENxQAAANwAAAAP&#10;AAAAAAAAAAAAAAAAAAcCAABkcnMvZG93bnJldi54bWxQSwUGAAAAAAMAAwC3AAAA+QIAAAAA&#10;" filled="f" stroked="f">
                  <v:path arrowok="t"/>
                  <v:textbox inset="1pt,1pt,1pt,1pt">
                    <w:txbxContent>
                      <w:p w:rsidR="00F15401" w:rsidRDefault="00F15401" w:rsidP="00F15401">
                        <w:pPr>
                          <w:pStyle w:val="2"/>
                          <w:jc w:val="both"/>
                          <w:rPr>
                            <w:lang w:val="en-US"/>
                          </w:rPr>
                        </w:pP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R</w:t>
                        </w:r>
                      </w:p>
                    </w:txbxContent>
                  </v:textbox>
                </v:rect>
                <v:rect id="Rectangle 5829" o:spid="_x0000_s1030" style="position:absolute;left:2948;top:4402;width:5141;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q996xgAAANwAAAAPAAAAZHJzL2Rvd25yZXYueG1sRI9PawIx&#10;FMTvBb9DeEJvNeseRLZGKUWxhRb/VBBvj81zs+3mZUnSdf32plDwOMzMb5jZoreN6MiH2rGC8SgD&#10;QVw6XXOl4PC1epqCCBFZY+OYFFwpwGI+eJhhod2Fd9TtYyUShEOBCkyMbSFlKA1ZDCPXEifv7LzF&#10;mKSvpPZ4SXDbyDzLJtJizWnBYEuvhsqf/a9VsFv607Y7tltTf75/bNaVjM13p9TjsH95BhGpj/fw&#10;f/tNK8gnOfydSUdAzm8AAAD//wMAUEsBAi0AFAAGAAgAAAAhANvh9svuAAAAhQEAABMAAAAAAAAA&#10;AAAAAAAAAAAAAFtDb250ZW50X1R5cGVzXS54bWxQSwECLQAUAAYACAAAACEAWvQsW78AAAAVAQAA&#10;CwAAAAAAAAAAAAAAAAAfAQAAX3JlbHMvLnJlbHNQSwECLQAUAAYACAAAACEAgKvfesYAAADcAAAA&#10;DwAAAAAAAAAAAAAAAAAHAgAAZHJzL2Rvd25yZXYueG1sUEsFBgAAAAADAAMAtwAAAPoCAAAAAA==&#10;" filled="f" stroked="f">
                  <v:path arrowok="t"/>
                  <v:textbox inset="1pt,1pt,1pt,1pt">
                    <w:txbxContent>
                      <w:p w:rsidR="00F15401" w:rsidRDefault="00F15401" w:rsidP="00F15401">
                        <w:pPr>
                          <w:rPr>
                            <w:lang w:val="en-US"/>
                          </w:rPr>
                        </w:pPr>
                        <w:r>
                          <w:rPr>
                            <w:i/>
                            <w:lang w:val="en-US"/>
                          </w:rPr>
                          <w:t>S</w:t>
                        </w:r>
                        <w:r>
                          <w:rPr>
                            <w:i/>
                            <w:vertAlign w:val="subscript"/>
                            <w:lang w:val="en-US"/>
                          </w:rPr>
                          <w:t>3</w:t>
                        </w:r>
                        <w:r>
                          <w:rPr>
                            <w:lang w:val="en-US"/>
                          </w:rPr>
                          <w:t xml:space="preserve">           </w:t>
                        </w:r>
                        <w:r>
                          <w:rPr>
                            <w:i/>
                            <w:lang w:val="en-US"/>
                          </w:rPr>
                          <w:t xml:space="preserve">     S</w:t>
                        </w:r>
                        <w:r>
                          <w:rPr>
                            <w:i/>
                            <w:vertAlign w:val="subscript"/>
                            <w:lang w:val="en-US"/>
                          </w:rPr>
                          <w:t xml:space="preserve">2 </w:t>
                        </w:r>
                        <w:r>
                          <w:rPr>
                            <w:i/>
                            <w:lang w:val="en-US"/>
                          </w:rPr>
                          <w:t xml:space="preserve">                S</w:t>
                        </w:r>
                        <w:r>
                          <w:rPr>
                            <w:i/>
                            <w:vertAlign w:val="subscript"/>
                            <w:lang w:val="en-US"/>
                          </w:rPr>
                          <w:t xml:space="preserve">1    </w:t>
                        </w:r>
                        <w:r>
                          <w:rPr>
                            <w:i/>
                            <w:lang w:val="en-US"/>
                          </w:rPr>
                          <w:t xml:space="preserve">                  S</w:t>
                        </w:r>
                        <w:r>
                          <w:rPr>
                            <w:i/>
                            <w:vertAlign w:val="subscript"/>
                            <w:lang w:val="en-US"/>
                          </w:rPr>
                          <w:t>0</w:t>
                        </w:r>
                        <w:r>
                          <w:rPr>
                            <w:i/>
                            <w:lang w:val="en-US"/>
                          </w:rPr>
                          <w:t xml:space="preserve">              </w:t>
                        </w:r>
                      </w:p>
                    </w:txbxContent>
                  </v:textbox>
                </v:rect>
                <v:rect id="Rectangle 5830" o:spid="_x0000_s1031" style="position:absolute;left:2946;top:5579;width:5141;height: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3rhxQAAANwAAAAPAAAAZHJzL2Rvd25yZXYueG1sRI9BawIx&#10;FITvhf6H8ArearYKUrZGKcVSBUvVCuLtsXlutm5eliSu239vBMHjMDPfMONpZ2vRkg+VYwUv/QwE&#10;ceF0xaWC7e/n8yuIEJE11o5JwT8FmE4eH8aYa3fmNbWbWIoE4ZCjAhNjk0sZCkMWQ981xMk7OG8x&#10;JulLqT2eE9zWcpBlI2mx4rRgsKEPQ8Vxc7IK1jO/X7W7ZmWq78Xy56uUsf5rleo9de9vICJ18R6+&#10;tedawWA0hOuZdATk5AIAAP//AwBQSwECLQAUAAYACAAAACEA2+H2y+4AAACFAQAAEwAAAAAAAAAA&#10;AAAAAAAAAAAAW0NvbnRlbnRfVHlwZXNdLnhtbFBLAQItABQABgAIAAAAIQBa9CxbvwAAABUBAAAL&#10;AAAAAAAAAAAAAAAAAB8BAABfcmVscy8ucmVsc1BLAQItABQABgAIAAAAIQDv53rhxQAAANwAAAAP&#10;AAAAAAAAAAAAAAAAAAcCAABkcnMvZG93bnJldi54bWxQSwUGAAAAAAMAAwC3AAAA+QIAAAAA&#10;" filled="f" stroked="f">
                  <v:path arrowok="t"/>
                  <v:textbox inset="1pt,1pt,1pt,1pt">
                    <w:txbxContent>
                      <w:p w:rsidR="00F15401" w:rsidRDefault="00F15401" w:rsidP="00F15401">
                        <w:r>
                          <w:rPr>
                            <w:lang w:val="en-US"/>
                          </w:rPr>
                          <w:t>2</w:t>
                        </w:r>
                        <w:r>
                          <w:rPr>
                            <w:vertAlign w:val="superscript"/>
                            <w:lang w:val="en-US"/>
                          </w:rPr>
                          <w:t xml:space="preserve">3 </w:t>
                        </w:r>
                        <w:r>
                          <w:rPr>
                            <w:lang w:val="en-US"/>
                          </w:rPr>
                          <w:t xml:space="preserve">                 2</w:t>
                        </w:r>
                        <w:r>
                          <w:rPr>
                            <w:vertAlign w:val="superscript"/>
                            <w:lang w:val="en-US"/>
                          </w:rPr>
                          <w:t xml:space="preserve">2 </w:t>
                        </w:r>
                        <w:r>
                          <w:rPr>
                            <w:lang w:val="en-US"/>
                          </w:rPr>
                          <w:t xml:space="preserve">                2</w:t>
                        </w:r>
                        <w:r>
                          <w:rPr>
                            <w:vertAlign w:val="superscript"/>
                            <w:lang w:val="en-US"/>
                          </w:rPr>
                          <w:t xml:space="preserve">1 </w:t>
                        </w:r>
                        <w:r>
                          <w:rPr>
                            <w:lang w:val="en-US"/>
                          </w:rPr>
                          <w:t xml:space="preserve">                  2</w:t>
                        </w:r>
                        <w:r>
                          <w:rPr>
                            <w:vertAlign w:val="superscript"/>
                            <w:lang w:val="en-US"/>
                          </w:rPr>
                          <w:t>0</w:t>
                        </w:r>
                        <w:r>
                          <w:rPr>
                            <w:lang w:val="en-US"/>
                          </w:rPr>
                          <w:t xml:space="preserve">              </w:t>
                        </w:r>
                      </w:p>
                    </w:txbxContent>
                  </v:textbox>
                </v:rect>
                <v:rect id="Rectangle 5831" o:spid="_x0000_s1032" style="position:absolute;left:2666;top:3428;width:185;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HjfxAAAANwAAAAPAAAAZHJzL2Rvd25yZXYueG1sRI9Ba8JA&#10;FITvQv/D8gq96aahJiW6hlIQCvWgsej1kX1NQnffhuw2xn/vFgoeh5lvhlmXkzVipMF3jhU8LxIQ&#10;xLXTHTcKvo7b+SsIH5A1Gsek4Eoeys3DbI2Fdhc+0FiFRsQS9gUqaEPoCyl93ZJFv3A9cfS+3WAx&#10;RDk0Ug94ieXWyDRJMmmx47jQYk/vLdU/1a9VkJ6smZZ5ljPvm/15N9rPrTkp9fQ4va1ABJrCPfxP&#10;f+jIZS/wdyYeAbm5AQAA//8DAFBLAQItABQABgAIAAAAIQDb4fbL7gAAAIUBAAATAAAAAAAAAAAA&#10;AAAAAAAAAABbQ29udGVudF9UeXBlc10ueG1sUEsBAi0AFAAGAAgAAAAhAFr0LFu/AAAAFQEAAAsA&#10;AAAAAAAAAAAAAAAAHwEAAF9yZWxzLy5yZWxzUEsBAi0AFAAGAAgAAAAhALPYeN/EAAAA3AAAAA8A&#10;AAAAAAAAAAAAAAAABwIAAGRycy9kb3ducmV2LnhtbFBLBQYAAAAAAwADALcAAAD4AgAAAAA=&#10;" filled="f" strokeweight="1pt">
                  <v:path arrowok="t"/>
                </v:rect>
                <v:rect id="Rectangle 5832" o:spid="_x0000_s1033" style="position:absolute;left:4097;top:3425;width:185;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N1EwgAAANwAAAAPAAAAZHJzL2Rvd25yZXYueG1sRI9Pi8Iw&#10;FMTvwn6H8Bb2pukKVqlGWRYEQQ/+o14fzbMtJi+lydbutzeC4HGY+c0wi1Vvjeio9bVjBd+jBARx&#10;4XTNpYLzaT2cgfABWaNxTAr+ycNq+TFYYKbdnQ/UHUMpYgn7DBVUITSZlL6oyKIfuYY4elfXWgxR&#10;tqXULd5juTVynCSptFhzXKiwod+KitvxzyoY59b0k2k6Zd6X+8uus9u1yZX6+ux/5iAC9eEdftEb&#10;Hbl0As8z8QjI5QMAAP//AwBQSwECLQAUAAYACAAAACEA2+H2y+4AAACFAQAAEwAAAAAAAAAAAAAA&#10;AAAAAAAAW0NvbnRlbnRfVHlwZXNdLnhtbFBLAQItABQABgAIAAAAIQBa9CxbvwAAABUBAAALAAAA&#10;AAAAAAAAAAAAAB8BAABfcmVscy8ucmVsc1BLAQItABQABgAIAAAAIQDclN1EwgAAANwAAAAPAAAA&#10;AAAAAAAAAAAAAAcCAABkcnMvZG93bnJldi54bWxQSwUGAAAAAAMAAwC3AAAA9gIAAAAA&#10;" filled="f" strokeweight="1pt">
                  <v:path arrowok="t"/>
                </v:rect>
                <v:rect id="Rectangle 5833" o:spid="_x0000_s1034" style="position:absolute;left:5529;top:3451;width:185;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kMzwgAAANwAAAAPAAAAZHJzL2Rvd25yZXYueG1sRI9Bi8Iw&#10;FITvgv8hPMGbpgpW6RplEQRBD+ou9fpo3rZlk5fSxFr/vVlY8DjMfDPMettbIzpqfe1YwWyagCAu&#10;nK65VPD9tZ+sQPiArNE4JgVP8rDdDAdrzLR78IW6ayhFLGGfoYIqhCaT0hcVWfRT1xBH78e1FkOU&#10;bSl1i49Ybo2cJ0kqLdYcFypsaFdR8Xu9WwXz3Jp+sUyXzOfyfDt19rg3uVLjUf/5ASJQH97hf/qg&#10;I5em8HcmHgG5eQEAAP//AwBQSwECLQAUAAYACAAAACEA2+H2y+4AAACFAQAAEwAAAAAAAAAAAAAA&#10;AAAAAAAAW0NvbnRlbnRfVHlwZXNdLnhtbFBLAQItABQABgAIAAAAIQBa9CxbvwAAABUBAAALAAAA&#10;AAAAAAAAAAAAAB8BAABfcmVscy8ucmVsc1BLAQItABQABgAIAAAAIQAsRkMzwgAAANwAAAAPAAAA&#10;AAAAAAAAAAAAAAcCAABkcnMvZG93bnJldi54bWxQSwUGAAAAAAMAAwC3AAAA9gIAAAAA&#10;" filled="f" strokeweight="1pt">
                  <v:path arrowok="t"/>
                </v:rect>
                <v:rect id="Rectangle 5834" o:spid="_x0000_s1035" style="position:absolute;left:8491;top:3427;width:185;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uaowgAAANwAAAAPAAAAZHJzL2Rvd25yZXYueG1sRI9Bi8Iw&#10;FITvC/6H8ARva6pgK9UoIgiCe3DdRa+P5tkWk5fSxFr//UYQ9jjMfDPMct1bIzpqfe1YwWScgCAu&#10;nK65VPD7s/ucg/ABWaNxTAqe5GG9GnwsMdfuwd/UnUIpYgn7HBVUITS5lL6oyKIfu4Y4elfXWgxR&#10;tqXULT5iuTVymiSptFhzXKiwoW1Fxe10twqmZ2v6WZZmzMfyePnq7GFnzkqNhv1mASJQH/7Db3qv&#10;I5dm8DoTj4Bc/QEAAP//AwBQSwECLQAUAAYACAAAACEA2+H2y+4AAACFAQAAEwAAAAAAAAAAAAAA&#10;AAAAAAAAW0NvbnRlbnRfVHlwZXNdLnhtbFBLAQItABQABgAIAAAAIQBa9CxbvwAAABUBAAALAAAA&#10;AAAAAAAAAAAAAB8BAABfcmVscy8ucmVsc1BLAQItABQABgAIAAAAIQBDCuaowgAAANwAAAAPAAAA&#10;AAAAAAAAAAAAAAcCAABkcnMvZG93bnJldi54bWxQSwUGAAAAAAMAAwC3AAAA9gIAAAAA&#10;" filled="f" strokeweight="1pt">
                  <v:path arrowok="t"/>
                </v:rect>
                <v:rect id="Rectangle 5835" o:spid="_x0000_s1036" style="position:absolute;left:7118;top:3449;width:185;height: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XLawAAAANwAAAAPAAAAZHJzL2Rvd25yZXYueG1sRE9Na8JA&#10;EL0X/A/LCN7qRsEoqauIIBTqwarY65CdJqG7syG7xvjvO4dCj4/3vd4O3qmeutgENjCbZqCIy2Ab&#10;rgxcL4fXFaiYkC26wGTgSRG2m9HLGgsbHvxJ/TlVSkI4FmigTqkttI5lTR7jNLTEwn2HzmMS2FXa&#10;dviQcO/0PMty7bFhaaixpX1N5c/57g3Mb94Ni2W+ZD5Vp69j7z8O7mbMZDzs3kAlGtK/+M/9bsWX&#10;y1o5I0dAb34BAAD//wMAUEsBAi0AFAAGAAgAAAAhANvh9svuAAAAhQEAABMAAAAAAAAAAAAAAAAA&#10;AAAAAFtDb250ZW50X1R5cGVzXS54bWxQSwECLQAUAAYACAAAACEAWvQsW78AAAAVAQAACwAAAAAA&#10;AAAAAAAAAAAfAQAAX3JlbHMvLnJlbHNQSwECLQAUAAYACAAAACEAMpVy2sAAAADcAAAADwAAAAAA&#10;AAAAAAAAAAAHAgAAZHJzL2Rvd25yZXYueG1sUEsFBgAAAAADAAMAtwAAAPQCAAAAAA==&#10;" filled="f" strokeweight="1pt">
                  <v:path arrowok="t"/>
                </v:rect>
                <v:rect id="Rectangle 5836" o:spid="_x0000_s1037" style="position:absolute;left:6089;top:2741;width:537;height: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ddBwwAAANwAAAAPAAAAZHJzL2Rvd25yZXYueG1sRI9Pi8Iw&#10;FMTvwn6H8Bb2pqnC1rUaZVkQBD34Z9Hro3m2xeSlNLHWb28EweMw85thZovOGtFS4yvHCoaDBARx&#10;7nTFhYL/w7L/A8IHZI3GMSm4k4fF/KM3w0y7G++o3YdCxBL2GSooQ6gzKX1ekkU/cDVx9M6usRii&#10;bAqpG7zFcmvkKElSabHiuFBiTX8l5Zf91SoYHa3pvsfpmHlbbE+b1q6X5qjU12f3OwURqAvv8Ite&#10;6cilE3ieiUdAzh8AAAD//wMAUEsBAi0AFAAGAAgAAAAhANvh9svuAAAAhQEAABMAAAAAAAAAAAAA&#10;AAAAAAAAAFtDb250ZW50X1R5cGVzXS54bWxQSwECLQAUAAYACAAAACEAWvQsW78AAAAVAQAACwAA&#10;AAAAAAAAAAAAAAAfAQAAX3JlbHMvLnJlbHNQSwECLQAUAAYACAAAACEAXdnXQcMAAADcAAAADwAA&#10;AAAAAAAAAAAAAAAHAgAAZHJzL2Rvd25yZXYueG1sUEsFBgAAAAADAAMAtwAAAPcCAAAAAA==&#10;" filled="f" strokeweight="1pt">
                  <v:path arrowok="t"/>
                </v:rect>
                <v:rect id="Rectangle 5837" o:spid="_x0000_s1038" style="position:absolute;left:4634;top:2743;width:537;height: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ugBwAAAANwAAAAPAAAAZHJzL2Rvd25yZXYueG1sRE9Na8JA&#10;EL0X/A/LCN7qRkEjqauIIBTqwarY65CdJqG7syG7xvjvO4dCj4/3vd4O3qmeutgENjCbZqCIy2Ab&#10;rgxcL4fXFaiYkC26wGTgSRG2m9HLGgsbHvxJ/TlVSkI4FmigTqkttI5lTR7jNLTEwn2HzmMS2FXa&#10;dviQcO/0PMuW2mPD0lBjS/uayp/z3RuY37wbFvkyZz5Vp69j7z8O7mbMZDzs3kAlGtK/+M/9bsWX&#10;y3w5I0dAb34BAAD//wMAUEsBAi0AFAAGAAgAAAAhANvh9svuAAAAhQEAABMAAAAAAAAAAAAAAAAA&#10;AAAAAFtDb250ZW50X1R5cGVzXS54bWxQSwECLQAUAAYACAAAACEAWvQsW78AAAAVAQAACwAAAAAA&#10;AAAAAAAAAAAfAQAAX3JlbHMvLnJlbHNQSwECLQAUAAYACAAAACEASTroAcAAAADcAAAADwAAAAAA&#10;AAAAAAAAAAAHAgAAZHJzL2Rvd25yZXYueG1sUEsFBgAAAAADAAMAtwAAAPQCAAAAAA==&#10;" filled="f" strokeweight="1pt">
                  <v:path arrowok="t"/>
                </v:rect>
                <v:rect id="Rectangle 5838" o:spid="_x0000_s1039" style="position:absolute;left:8885;top:4620;width:537;height: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k2awgAAANwAAAAPAAAAZHJzL2Rvd25yZXYueG1sRI9Pi8Iw&#10;FMTvwn6H8Ba8aaqgla5RlgVB0IP/6F4fzbMtJi+libV+e7Ow4HGY+c0wy3Vvjeio9bVjBZNxAoK4&#10;cLrmUsHlvBktQPiArNE4JgVP8rBefQyWmGn34CN1p1CKWMI+QwVVCE0mpS8qsujHriGO3tW1FkOU&#10;bSl1i49Ybo2cJslcWqw5LlTY0E9Fxe10twqmuTX9LJ2nzIfy8Lvv7G5jcqWGn/33F4hAfXiH/+mt&#10;jlw6gb8z8QjI1QsAAP//AwBQSwECLQAUAAYACAAAACEA2+H2y+4AAACFAQAAEwAAAAAAAAAAAAAA&#10;AAAAAAAAW0NvbnRlbnRfVHlwZXNdLnhtbFBLAQItABQABgAIAAAAIQBa9CxbvwAAABUBAAALAAAA&#10;AAAAAAAAAAAAAB8BAABfcmVscy8ucmVsc1BLAQItABQABgAIAAAAIQAmdk2awgAAANwAAAAPAAAA&#10;AAAAAAAAAAAAAAcCAABkcnMvZG93bnJldi54bWxQSwUGAAAAAAMAAwC3AAAA9gIAAAAA&#10;" filled="f" strokeweight="1pt">
                  <v:path arrowok="t"/>
                </v:rect>
                <v:rect id="Rectangle 5839" o:spid="_x0000_s1040" style="position:absolute;left:3176;top:2726;width:537;height: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NPtwgAAANwAAAAPAAAAZHJzL2Rvd25yZXYueG1sRI9Pi8Iw&#10;FMTvwn6H8Ba8aboF7dI1iiwIgh78h3t9NG/bYvJSmljrtzeC4HGY+c0ws0Vvjeio9bVjBV/jBARx&#10;4XTNpYLTcTX6BuEDskbjmBTcycNi/jGYYa7djffUHUIpYgn7HBVUITS5lL6oyKIfu4Y4ev+utRii&#10;bEupW7zFcmtkmiRTabHmuFBhQ78VFZfD1SpIz9b0k2yaMe/K3d+2s5uVOSs1/OyXPyAC9eEdftFr&#10;HbksheeZeATk/AEAAP//AwBQSwECLQAUAAYACAAAACEA2+H2y+4AAACFAQAAEwAAAAAAAAAAAAAA&#10;AAAAAAAAW0NvbnRlbnRfVHlwZXNdLnhtbFBLAQItABQABgAIAAAAIQBa9CxbvwAAABUBAAALAAAA&#10;AAAAAAAAAAAAAB8BAABfcmVscy8ucmVsc1BLAQItABQABgAIAAAAIQDWpNPtwgAAANwAAAAPAAAA&#10;AAAAAAAAAAAAAAcCAABkcnMvZG93bnJldi54bWxQSwUGAAAAAAMAAwC3AAAA9gIAAAAA&#10;" filled="f" strokeweight="1pt">
                  <v:path arrowok="t"/>
                </v:rect>
                <v:line id="Line 5840" o:spid="_x0000_s1041" style="position:absolute;visibility:visible;mso-wrap-style:square" from="2004,2825" to="3177,2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440wwAAANwAAAAPAAAAZHJzL2Rvd25yZXYueG1sRI/NasMw&#10;EITvhbyD2EBvjZyUtMaJbEKgUOghNA3kulgb28RaGWv907evCoUeh5n5htkXs2vVSH1oPBtYrxJQ&#10;xKW3DVcGLl9vTymoIMgWW89k4JsCFPniYY+Z9RN/0niWSkUIhwwN1CJdpnUoa3IYVr4jjt7N9w4l&#10;yr7Stscpwl2rN0nyoh02HBdq7OhYU3k/D87AILcPmi9DeqWUtzKlp60bT8Y8LufDDpTQLP/hv/a7&#10;NbB5fYbfM/EI6PwHAAD//wMAUEsBAi0AFAAGAAgAAAAhANvh9svuAAAAhQEAABMAAAAAAAAAAAAA&#10;AAAAAAAAAFtDb250ZW50X1R5cGVzXS54bWxQSwECLQAUAAYACAAAACEAWvQsW78AAAAVAQAACwAA&#10;AAAAAAAAAAAAAAAfAQAAX3JlbHMvLnJlbHNQSwECLQAUAAYACAAAACEAtyuONMMAAADcAAAADwAA&#10;AAAAAAAAAAAAAAAHAgAAZHJzL2Rvd25yZXYueG1sUEsFBgAAAAADAAMAtwAAAPcCAAAAAA==&#10;" strokeweight="1pt">
                  <v:stroke startarrowwidth="narrow" startarrowlength="short" endarrowwidth="narrow" endarrowlength="short"/>
                  <o:lock v:ext="edit" shapetype="f"/>
                </v:line>
                <v:line id="Line 5841" o:spid="_x0000_s1042" style="position:absolute;visibility:visible;mso-wrap-style:square" from="3712,2825" to="4634,2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hZAwwAAANwAAAAPAAAAZHJzL2Rvd25yZXYueG1sRI/NasMw&#10;EITvhbyD2EBvjZzQtMaJbEKgUOghNA3kulgb28RaGWv907evCoUeh5n5htkXs2vVSH1oPBtYrxJQ&#10;xKW3DVcGLl9vTymoIMgWW89k4JsCFPniYY+Z9RN/0niWSkUIhwwN1CJdpnUoa3IYVr4jjt7N9w4l&#10;yr7Stscpwl2rN0nyoh02HBdq7OhYU3k/D87AILcPmi9DeqWUtzKlp60bT8Y8LufDDpTQLP/hv/a7&#10;NbB5fYbfM/EI6PwHAAD//wMAUEsBAi0AFAAGAAgAAAAhANvh9svuAAAAhQEAABMAAAAAAAAAAAAA&#10;AAAAAAAAAFtDb250ZW50X1R5cGVzXS54bWxQSwECLQAUAAYACAAAACEAWvQsW78AAAAVAQAACwAA&#10;AAAAAAAAAAAAAAAfAQAAX3JlbHMvLnJlbHNQSwECLQAUAAYACAAAACEAOMIWQMMAAADcAAAADwAA&#10;AAAAAAAAAAAAAAAHAgAAZHJzL2Rvd25yZXYueG1sUEsFBgAAAAADAAMAtwAAAPcCAAAAAA==&#10;" strokeweight="1pt">
                  <v:stroke startarrowwidth="narrow" startarrowlength="short" endarrowwidth="narrow" endarrowlength="short"/>
                  <o:lock v:ext="edit" shapetype="f"/>
                </v:line>
                <v:line id="Line 5842" o:spid="_x0000_s1043" style="position:absolute;visibility:visible;mso-wrap-style:square" from="5185,2841" to="6107,2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rPbwwAAANwAAAAPAAAAZHJzL2Rvd25yZXYueG1sRI9fa8JA&#10;EMTfC36HYwXf6kUhbYieIoJQ8EFqBV+X3JoEc3sht/nTb98rFPo4zMxvmO1+co0aqAu1ZwOrZQKK&#10;uPC25tLA7ev0moEKgmyx8UwGvinAfjd72WJu/cifNFylVBHCIUcDlUibax2KihyGpW+Jo/fwnUOJ&#10;siu17XCMcNfodZK8aYc1x4UKWzpWVDyvvTPQy+NM063P7pRxKmN2Sd1wMWYxnw4bUEKT/If/2h/W&#10;wPo9hd8z8Qjo3Q8AAAD//wMAUEsBAi0AFAAGAAgAAAAhANvh9svuAAAAhQEAABMAAAAAAAAAAAAA&#10;AAAAAAAAAFtDb250ZW50X1R5cGVzXS54bWxQSwECLQAUAAYACAAAACEAWvQsW78AAAAVAQAACwAA&#10;AAAAAAAAAAAAAAAfAQAAX3JlbHMvLnJlbHNQSwECLQAUAAYACAAAACEAV46z28MAAADcAAAADwAA&#10;AAAAAAAAAAAAAAAHAgAAZHJzL2Rvd25yZXYueG1sUEsFBgAAAAADAAMAtwAAAPcCAAAAAA==&#10;" strokeweight="1pt">
                  <v:stroke startarrowwidth="narrow" startarrowlength="short" endarrowwidth="narrow" endarrowlength="short"/>
                  <o:lock v:ext="edit" shapetype="f"/>
                </v:line>
                <v:line id="Line 5843" o:spid="_x0000_s1044" style="position:absolute;visibility:visible;mso-wrap-style:square" from="6625,2841" to="8568,2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C2swgAAANwAAAAPAAAAZHJzL2Rvd25yZXYueG1sRI9fa8JA&#10;EMTfC36HY4W+1YuCNkRPEaFQ6INoBV+X3JoEc3sht/nTb98TBB+HmfkNs9mNrlY9taHybGA+S0AR&#10;595WXBi4/H59pKCCIFusPZOBPwqw207eNphZP/CJ+rMUKkI4ZGigFGkyrUNeksMw8w1x9G6+dShR&#10;toW2LQ4R7mq9SJKVdlhxXCixoUNJ+f3cOQOd3H5ovHTplVJeypAel64/GvM+HfdrUEKjvMLP9rc1&#10;sPhcweNMPAJ6+w8AAP//AwBQSwECLQAUAAYACAAAACEA2+H2y+4AAACFAQAAEwAAAAAAAAAAAAAA&#10;AAAAAAAAW0NvbnRlbnRfVHlwZXNdLnhtbFBLAQItABQABgAIAAAAIQBa9CxbvwAAABUBAAALAAAA&#10;AAAAAAAAAAAAAB8BAABfcmVscy8ucmVsc1BLAQItABQABgAIAAAAIQCnXC2swgAAANwAAAAPAAAA&#10;AAAAAAAAAAAAAAcCAABkcnMvZG93bnJldi54bWxQSwUGAAAAAAMAAwC3AAAA9gIAAAAA&#10;" strokeweight="1pt">
                  <v:stroke startarrowwidth="narrow" startarrowlength="short" endarrowwidth="narrow" endarrowlength="short"/>
                  <o:lock v:ext="edit" shapetype="f"/>
                </v:line>
                <v:line id="Line 5844" o:spid="_x0000_s1045" style="position:absolute;visibility:visible;mso-wrap-style:square" from="8567,2841" to="8568,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Ig3wgAAANwAAAAPAAAAZHJzL2Rvd25yZXYueG1sRI9fa8JA&#10;EMTfC36HY4W+1YuCNURPEaFQ6INUBV+X3JoEc3sht/nTb98TBB+HmfkNs9mNrlY9taHybGA+S0AR&#10;595WXBi4nL8+UlBBkC3WnsnAHwXYbSdvG8ysH/iX+pMUKkI4ZGigFGkyrUNeksMw8w1x9G6+dShR&#10;toW2LQ4R7mq9SJJP7bDiuFBiQ4eS8vupcwY6uf3QeOnSK6W8lCE9Ll1/NOZ9Ou7XoIRGeYWf7W9r&#10;YLFaweNMPAJ6+w8AAP//AwBQSwECLQAUAAYACAAAACEA2+H2y+4AAACFAQAAEwAAAAAAAAAAAAAA&#10;AAAAAAAAW0NvbnRlbnRfVHlwZXNdLnhtbFBLAQItABQABgAIAAAAIQBa9CxbvwAAABUBAAALAAAA&#10;AAAAAAAAAAAAAB8BAABfcmVscy8ucmVsc1BLAQItABQABgAIAAAAIQDIEIg3wgAAANwAAAAPAAAA&#10;AAAAAAAAAAAAAAcCAABkcnMvZG93bnJldi54bWxQSwUGAAAAAAMAAwC3AAAA9gIAAAAA&#10;" strokeweight="1pt">
                  <v:stroke startarrowwidth="narrow" startarrowlength="short" endarrowwidth="narrow" endarrowlength="short"/>
                  <o:lock v:ext="edit" shapetype="f"/>
                </v:line>
                <v:line id="Line 5845" o:spid="_x0000_s1046" style="position:absolute;visibility:visible;mso-wrap-style:square" from="8584,3896" to="8585,4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xxFvwAAANwAAAAPAAAAZHJzL2Rvd25yZXYueG1sRE9Li8Iw&#10;EL4v+B/CCN7WVEEtXaOIsLDgQXzAXodmbIvNpDTTh//eHBb2+PG9t/vR1aqnNlSeDSzmCSji3NuK&#10;CwP32/dnCioIssXaMxl4UYD9bvKxxcz6gS/UX6VQMYRDhgZKkSbTOuQlOQxz3xBH7uFbhxJhW2jb&#10;4hDDXa2XSbLWDiuODSU2dCwpf147Z6CTx4nGe5f+UsorGdLzyvVnY2bT8fAFSmiUf/Gf+8caWG7i&#10;2ngmHgG9ewMAAP//AwBQSwECLQAUAAYACAAAACEA2+H2y+4AAACFAQAAEwAAAAAAAAAAAAAAAAAA&#10;AAAAW0NvbnRlbnRfVHlwZXNdLnhtbFBLAQItABQABgAIAAAAIQBa9CxbvwAAABUBAAALAAAAAAAA&#10;AAAAAAAAAB8BAABfcmVscy8ucmVsc1BLAQItABQABgAIAAAAIQC5jxxFvwAAANwAAAAPAAAAAAAA&#10;AAAAAAAAAAcCAABkcnMvZG93bnJldi54bWxQSwUGAAAAAAMAAwC3AAAA8wIAAAAA&#10;" strokeweight="1pt">
                  <v:stroke startarrowwidth="narrow" startarrowlength="short" endarrowwidth="narrow" endarrowlength="short"/>
                  <o:lock v:ext="edit" shapetype="f"/>
                </v:line>
                <v:line id="Line 5846" o:spid="_x0000_s1047" style="position:absolute;visibility:visible;mso-wrap-style:square" from="2757,2825" to="2758,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7newwAAANwAAAAPAAAAZHJzL2Rvd25yZXYueG1sRI/NasMw&#10;EITvgbyD2EBvidxAWteNbEKgUOghNAnkulgb29RaGWv907evCoUeh5n5htkXs2vVSH1oPBt43CSg&#10;iEtvG64MXC9v6xRUEGSLrWcy8E0Biny52GNm/cSfNJ6lUhHCIUMDtUiXaR3KmhyGje+Io3f3vUOJ&#10;sq+07XGKcNfqbZI8aYcNx4UaOzrWVH6dB2dgkPsHzdchvVHKO5nS086NJ2MeVvPhFZTQLP/hv/a7&#10;NbB9foHfM/EI6PwHAAD//wMAUEsBAi0AFAAGAAgAAAAhANvh9svuAAAAhQEAABMAAAAAAAAAAAAA&#10;AAAAAAAAAFtDb250ZW50X1R5cGVzXS54bWxQSwECLQAUAAYACAAAACEAWvQsW78AAAAVAQAACwAA&#10;AAAAAAAAAAAAAAAfAQAAX3JlbHMvLnJlbHNQSwECLQAUAAYACAAAACEA1sO53sMAAADcAAAADwAA&#10;AAAAAAAAAAAAAAAHAgAAZHJzL2Rvd25yZXYueG1sUEsFBgAAAAADAAMAtwAAAPcCAAAAAA==&#10;" strokeweight="1pt">
                  <v:stroke startarrowwidth="narrow" startarrowlength="short" endarrowwidth="narrow" endarrowlength="short"/>
                  <o:lock v:ext="edit" shapetype="f"/>
                </v:line>
                <v:line id="Line 5847" o:spid="_x0000_s1048" style="position:absolute;visibility:visible;mso-wrap-style:square" from="4199,2823" to="4199,3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GBkvwAAANwAAAAPAAAAZHJzL2Rvd25yZXYueG1sRE9La8JA&#10;EL4L/Q/LFHozmwrKkrqKCAXBg1QFr0N2TEKzsyE7efTfdw+FHj++93Y/+1aN1McmsIX3LAdFXAbX&#10;cGXhfvtcGlBRkB22gcnCD0XY714WWyxcmPiLxqtUKoVwLNBCLdIVWseyJo8xCx1x4p6h9ygJ9pV2&#10;PU4p3Ld6lecb7bHh1FBjR8eayu/r4C0M8jzTfB/MgwyvZTKXtR8v1r69zocPUEKz/Iv/3CdnYWXS&#10;/HQmHQG9+wUAAP//AwBQSwECLQAUAAYACAAAACEA2+H2y+4AAACFAQAAEwAAAAAAAAAAAAAAAAAA&#10;AAAAW0NvbnRlbnRfVHlwZXNdLnhtbFBLAQItABQABgAIAAAAIQBa9CxbvwAAABUBAAALAAAAAAAA&#10;AAAAAAAAAB8BAABfcmVscy8ucmVsc1BLAQItABQABgAIAAAAIQByLGBkvwAAANwAAAAPAAAAAAAA&#10;AAAAAAAAAAcCAABkcnMvZG93bnJldi54bWxQSwUGAAAAAAMAAwC3AAAA8wIAAAAA&#10;" strokeweight="1pt">
                  <v:stroke startarrowwidth="narrow" startarrowlength="short" endarrowwidth="narrow" endarrowlength="short"/>
                  <o:lock v:ext="edit" shapetype="f"/>
                </v:line>
                <v:line id="Line 5848" o:spid="_x0000_s1049" style="position:absolute;visibility:visible;mso-wrap-style:square" from="5620,2834" to="5621,34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MX/wgAAANwAAAAPAAAAZHJzL2Rvd25yZXYueG1sRI9fa8JA&#10;EMTfhX6HYwt904uCcqSeUgqFgg9SFXxdcmsSmtsLuc0fv32vIPg4zMxvmO1+8o0aqIt1YAvLRQaK&#10;uAiu5tLC5fw1N6CiIDtsApOFO0XY715mW8xdGPmHhpOUKkE45mihEmlzrWNRkce4CC1x8m6h8yhJ&#10;dqV2HY4J7hu9yrKN9lhzWqiwpc+Kit9T7y30cjvQdOnNlQyvZTTHtR+O1r69Th/voIQmeYYf7W9n&#10;YWWW8H8mHQG9+wMAAP//AwBQSwECLQAUAAYACAAAACEA2+H2y+4AAACFAQAAEwAAAAAAAAAAAAAA&#10;AAAAAAAAW0NvbnRlbnRfVHlwZXNdLnhtbFBLAQItABQABgAIAAAAIQBa9CxbvwAAABUBAAALAAAA&#10;AAAAAAAAAAAAAB8BAABfcmVscy8ucmVsc1BLAQItABQABgAIAAAAIQAdYMX/wgAAANwAAAAPAAAA&#10;AAAAAAAAAAAAAAcCAABkcnMvZG93bnJldi54bWxQSwUGAAAAAAMAAwC3AAAA9gIAAAAA&#10;" strokeweight="1pt">
                  <v:stroke startarrowwidth="narrow" startarrowlength="short" endarrowwidth="narrow" endarrowlength="short"/>
                  <o:lock v:ext="edit" shapetype="f"/>
                </v:line>
                <v:line id="Line 5849" o:spid="_x0000_s1050" style="position:absolute;visibility:visible;mso-wrap-style:square" from="7186,2859" to="7187,3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sluIwgAAANwAAAAPAAAAZHJzL2Rvd25yZXYueG1sRI/NasMw&#10;EITvgb6D2EJviVxDgnCjhFIoFHIITQK9LtbGNrVWxlr/5O2rQiDHYWa+Ybb72bdqpD42gS28rjJQ&#10;xGVwDVcWLufPpQEVBdlhG5gs3CjCfve02GLhwsTfNJ6kUgnCsUALtUhXaB3LmjzGVeiIk3cNvUdJ&#10;sq+063FKcN/qPMs22mPDaaHGjj5qKn9Pg7cwyPVA82UwP2R4LZM5rv14tPbleX5/AyU0yyN8b385&#10;C7nJ4f9MOgJ69wcAAP//AwBQSwECLQAUAAYACAAAACEA2+H2y+4AAACFAQAAEwAAAAAAAAAAAAAA&#10;AAAAAAAAW0NvbnRlbnRfVHlwZXNdLnhtbFBLAQItABQABgAIAAAAIQBa9CxbvwAAABUBAAALAAAA&#10;AAAAAAAAAAAAAB8BAABfcmVscy8ucmVsc1BLAQItABQABgAIAAAAIQDtsluIwgAAANwAAAAPAAAA&#10;AAAAAAAAAAAAAAcCAABkcnMvZG93bnJldi54bWxQSwUGAAAAAAMAAwC3AAAA9gIAAAAA&#10;" strokeweight="1pt">
                  <v:stroke startarrowwidth="narrow" startarrowlength="short" endarrowwidth="narrow" endarrowlength="short"/>
                  <o:lock v:ext="edit" shapetype="f"/>
                </v:line>
                <v:line id="Line 5850" o:spid="_x0000_s1051" style="position:absolute;visibility:visible;mso-wrap-style:square" from="2750,3891" to="2751,4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4TwwAAANwAAAAPAAAAZHJzL2Rvd25yZXYueG1sRI/NasMw&#10;EITvgbyD2EBviZyUFOFGCaFQKPQQmhpyXayNbWqtjLX+6dtXhUKPw8x8wxxOs2/VSH1sAlvYbjJQ&#10;xGVwDVcWis/XtQEVBdlhG5gsfFOE03G5OGDuwsQfNF6lUgnCMUcLtUiXax3LmjzGTeiIk3cPvUdJ&#10;sq+063FKcN/qXZY9aY8Np4UaO3qpqfy6Dt7CIPd3movB3MjwXiZz2fvxYu3Daj4/gxKa5T/8135z&#10;FnbmEX7PpCOgjz8AAAD//wMAUEsBAi0AFAAGAAgAAAAhANvh9svuAAAAhQEAABMAAAAAAAAAAAAA&#10;AAAAAAAAAFtDb250ZW50X1R5cGVzXS54bWxQSwECLQAUAAYACAAAACEAWvQsW78AAAAVAQAACwAA&#10;AAAAAAAAAAAAAAAfAQAAX3JlbHMvLnJlbHNQSwECLQAUAAYACAAAACEAgv7+E8MAAADcAAAADwAA&#10;AAAAAAAAAAAAAAAHAgAAZHJzL2Rvd25yZXYueG1sUEsFBgAAAAADAAMAtwAAAPcCAAAAAA==&#10;" strokeweight="1pt">
                  <v:stroke startarrowwidth="narrow" startarrowlength="short" endarrowwidth="narrow" endarrowlength="short"/>
                  <o:lock v:ext="edit" shapetype="f"/>
                </v:line>
                <v:line id="Line 5851" o:spid="_x0000_s1052" style="position:absolute;visibility:visible;mso-wrap-style:square" from="5612,3919" to="5613,4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2ZnwwAAANwAAAAPAAAAZHJzL2Rvd25yZXYueG1sRI/NasMw&#10;EITvgbyD2EBviZzQFOFGCaFQKPQQmhpyXayNbWqtjLX+6dtXhUKPw8x8wxxOs2/VSH1sAlvYbjJQ&#10;xGVwDVcWis/XtQEVBdlhG5gsfFOE03G5OGDuwsQfNF6lUgnCMUcLtUiXax3LmjzGTeiIk3cPvUdJ&#10;sq+063FKcN/qXZY9aY8Np4UaO3qpqfy6Dt7CIPd3movB3MjwXiZz2fvxYu3Daj4/gxKa5T/8135z&#10;FnbmEX7PpCOgjz8AAAD//wMAUEsBAi0AFAAGAAgAAAAhANvh9svuAAAAhQEAABMAAAAAAAAAAAAA&#10;AAAAAAAAAFtDb250ZW50X1R5cGVzXS54bWxQSwECLQAUAAYACAAAACEAWvQsW78AAAAVAQAACwAA&#10;AAAAAAAAAAAAAAAfAQAAX3JlbHMvLnJlbHNQSwECLQAUAAYACAAAACEADRdmZ8MAAADcAAAADwAA&#10;AAAAAAAAAAAAAAAHAgAAZHJzL2Rvd25yZXYueG1sUEsFBgAAAAADAAMAtwAAAPcCAAAAAA==&#10;" strokeweight="1pt">
                  <v:stroke startarrowwidth="narrow" startarrowlength="short" endarrowwidth="narrow" endarrowlength="short"/>
                  <o:lock v:ext="edit" shapetype="f"/>
                </v:line>
                <v:line id="Line 5852" o:spid="_x0000_s1053" style="position:absolute;visibility:visible;mso-wrap-style:square" from="4173,3888" to="4173,4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8P8wgAAANwAAAAPAAAAZHJzL2Rvd25yZXYueG1sRI/NasMw&#10;EITvgb6D2EJvidyAg3CjhFIoFHIITQK9LtbGNrVWxlr/5O2rQiDHYWa+Ybb72bdqpD42gS28rjJQ&#10;xGVwDVcWLufPpQEVBdlhG5gs3CjCfve02GLhwsTfNJ6kUgnCsUALtUhXaB3LmjzGVeiIk3cNvUdJ&#10;sq+063FKcN/qdZZttMeG00KNHX3UVP6eBm9hkOuB5stgfshwLpM55n48WvvyPL+/gRKa5RG+t7+c&#10;hbXJ4f9MOgJ69wcAAP//AwBQSwECLQAUAAYACAAAACEA2+H2y+4AAACFAQAAEwAAAAAAAAAAAAAA&#10;AAAAAAAAW0NvbnRlbnRfVHlwZXNdLnhtbFBLAQItABQABgAIAAAAIQBa9CxbvwAAABUBAAALAAAA&#10;AAAAAAAAAAAAAB8BAABfcmVscy8ucmVsc1BLAQItABQABgAIAAAAIQBiW8P8wgAAANwAAAAPAAAA&#10;AAAAAAAAAAAAAAcCAABkcnMvZG93bnJldi54bWxQSwUGAAAAAAMAAwC3AAAA9gIAAAAA&#10;" strokeweight="1pt">
                  <v:stroke startarrowwidth="narrow" startarrowlength="short" endarrowwidth="narrow" endarrowlength="short"/>
                  <o:lock v:ext="edit" shapetype="f"/>
                </v:line>
                <v:line id="Line 5853" o:spid="_x0000_s1054" style="position:absolute;visibility:visible;mso-wrap-style:square" from="7211,3913" to="7212,4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V2LwgAAANwAAAAPAAAAZHJzL2Rvd25yZXYueG1sRI9fa8JA&#10;EMTfhX6HYwu+6aWCcqSeUgoFwQepCr4uuTUJze2F3OZPv31PKPg4zMxvmO1+8o0aqIt1YAtvywwU&#10;cRFczaWF6+VrYUBFQXbYBCYLvxRhv3uZbTF3YeRvGs5SqgThmKOFSqTNtY5FRR7jMrTEybuHzqMk&#10;2ZXadTgmuG/0Kss22mPNaaHClj4rKn7OvbfQy/1I07U3NzK8ltGc1n44WTt/nT7eQQlN8gz/tw/O&#10;wsps4HEmHQG9+wMAAP//AwBQSwECLQAUAAYACAAAACEA2+H2y+4AAACFAQAAEwAAAAAAAAAAAAAA&#10;AAAAAAAAW0NvbnRlbnRfVHlwZXNdLnhtbFBLAQItABQABgAIAAAAIQBa9CxbvwAAABUBAAALAAAA&#10;AAAAAAAAAAAAAB8BAABfcmVscy8ucmVsc1BLAQItABQABgAIAAAAIQCSiV2LwgAAANwAAAAPAAAA&#10;AAAAAAAAAAAAAAcCAABkcnMvZG93bnJldi54bWxQSwUGAAAAAAMAAwC3AAAA9gIAAAAA&#10;" strokeweight="1pt">
                  <v:stroke startarrowwidth="narrow" startarrowlength="short" endarrowwidth="narrow" endarrowlength="short"/>
                  <o:lock v:ext="edit" shapetype="f"/>
                </v:line>
                <v:line id="Line 5854" o:spid="_x0000_s1055" style="position:absolute;visibility:visible;mso-wrap-style:square" from="2755,4482" to="2962,4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fgQwwAAANwAAAAPAAAAZHJzL2Rvd25yZXYueG1sRI/NasMw&#10;EITvgb6D2EJvidxAEuFGCaVQKPQQkhpyXayNbWqtjLX+6dtXhUCPw8x8w+yPs2/VSH1sAlt4XmWg&#10;iMvgGq4sFF/vSwMqCrLDNjBZ+KEIx8PDYo+5CxOfabxIpRKEY44WapEu1zqWNXmMq9ARJ+8Weo+S&#10;ZF9p1+OU4L7V6yzbao8Np4UaO3qrqfy+DN7CILdPmovBXMnwRiZz2vjxZO3T4/z6Akpolv/wvf3h&#10;LKzNDv7OpCOgD78AAAD//wMAUEsBAi0AFAAGAAgAAAAhANvh9svuAAAAhQEAABMAAAAAAAAAAAAA&#10;AAAAAAAAAFtDb250ZW50X1R5cGVzXS54bWxQSwECLQAUAAYACAAAACEAWvQsW78AAAAVAQAACwAA&#10;AAAAAAAAAAAAAAAfAQAAX3JlbHMvLnJlbHNQSwECLQAUAAYACAAAACEA/cX4EMMAAADcAAAADwAA&#10;AAAAAAAAAAAAAAAHAgAAZHJzL2Rvd25yZXYueG1sUEsFBgAAAAADAAMAtwAAAPcCAAAAAA==&#10;" strokeweight="1pt">
                  <v:stroke startarrowwidth="narrow" startarrowlength="short" endarrowwidth="narrow" endarrowlength="short"/>
                  <o:lock v:ext="edit" shapetype="f"/>
                </v:line>
                <v:line id="Line 5855" o:spid="_x0000_s1056" style="position:absolute;visibility:visible;mso-wrap-style:square" from="4175,4483" to="4368,4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mxivwAAANwAAAAPAAAAZHJzL2Rvd25yZXYueG1sRE9La8JA&#10;EL4L/Q/LFHozmwrKkrqKCAXBg1QFr0N2TEKzsyE7efTfdw+FHj++93Y/+1aN1McmsIX3LAdFXAbX&#10;cGXhfvtcGlBRkB22gcnCD0XY714WWyxcmPiLxqtUKoVwLNBCLdIVWseyJo8xCx1x4p6h9ygJ9pV2&#10;PU4p3Ld6lecb7bHh1FBjR8eayu/r4C0M8jzTfB/MgwyvZTKXtR8v1r69zocPUEKz/Iv/3CdnYWXS&#10;2nQmHQG9+wUAAP//AwBQSwECLQAUAAYACAAAACEA2+H2y+4AAACFAQAAEwAAAAAAAAAAAAAAAAAA&#10;AAAAW0NvbnRlbnRfVHlwZXNdLnhtbFBLAQItABQABgAIAAAAIQBa9CxbvwAAABUBAAALAAAAAAAA&#10;AAAAAAAAAB8BAABfcmVscy8ucmVsc1BLAQItABQABgAIAAAAIQCMWmxivwAAANwAAAAPAAAAAAAA&#10;AAAAAAAAAAcCAABkcnMvZG93bnJldi54bWxQSwUGAAAAAAMAAwC3AAAA8wIAAAAA&#10;" strokeweight="1pt">
                  <v:stroke startarrowwidth="narrow" startarrowlength="short" endarrowwidth="narrow" endarrowlength="short"/>
                  <o:lock v:ext="edit" shapetype="f"/>
                </v:line>
                <v:line id="Line 5856" o:spid="_x0000_s1057" style="position:absolute;visibility:visible;mso-wrap-style:square" from="7219,4512" to="7421,4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sn5wwAAANwAAAAPAAAAZHJzL2Rvd25yZXYueG1sRI/NasMw&#10;EITvgb6D2EJuidxAiupGCaUQCPQQmhpyXayNbWqtjLX+6dtHhUKPw8x8w+wOs2/VSH1sAlt4Wmeg&#10;iMvgGq4sFF/HlQEVBdlhG5gs/FCEw/5hscPchYk/abxIpRKEY44WapEu1zqWNXmM69ARJ+8Weo+S&#10;ZF9p1+OU4L7Vmyx71h4bTgs1dvReU/l9GbyFQW4fNBeDuZLhrUzmvPXj2drl4/z2Ckpolv/wX/vk&#10;LGzMC/yeSUdA7+8AAAD//wMAUEsBAi0AFAAGAAgAAAAhANvh9svuAAAAhQEAABMAAAAAAAAAAAAA&#10;AAAAAAAAAFtDb250ZW50X1R5cGVzXS54bWxQSwECLQAUAAYACAAAACEAWvQsW78AAAAVAQAACwAA&#10;AAAAAAAAAAAAAAAfAQAAX3JlbHMvLnJlbHNQSwECLQAUAAYACAAAACEA4xbJ+cMAAADcAAAADwAA&#10;AAAAAAAAAAAAAAAHAgAAZHJzL2Rvd25yZXYueG1sUEsFBgAAAAADAAMAtwAAAPcCAAAAAA==&#10;" strokeweight="1pt">
                  <v:stroke startarrowwidth="narrow" startarrowlength="short" endarrowwidth="narrow" endarrowlength="short"/>
                  <o:lock v:ext="edit" shapetype="f"/>
                </v:line>
                <v:line id="Line 5857" o:spid="_x0000_s1058" style="position:absolute;visibility:visible;mso-wrap-style:square" from="5612,4507" to="5814,4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9fa5vwAAANwAAAAPAAAAZHJzL2Rvd25yZXYueG1sRE9Li8Iw&#10;EL4L/ocwgjdNFVy61SgiCAseZFXY69CMbbGZlGb62H+/OSx4/Pjeu8PoatVTGyrPBlbLBBRx7m3F&#10;hYHH/bxIQQVBtlh7JgO/FOCwn052mFk/8Df1NylUDOGQoYFSpMm0DnlJDsPSN8SRe/rWoUTYFtq2&#10;OMRwV+t1knxohxXHhhIbOpWUv26dM9DJ80Ljo0t/KOWNDOl14/qrMfPZeNyCEhrlLf53f1kD6884&#10;P56JR0Dv/wAAAP//AwBQSwECLQAUAAYACAAAACEA2+H2y+4AAACFAQAAEwAAAAAAAAAAAAAAAAAA&#10;AAAAW0NvbnRlbnRfVHlwZXNdLnhtbFBLAQItABQABgAIAAAAIQBa9CxbvwAAABUBAAALAAAAAAAA&#10;AAAAAAAAAB8BAABfcmVscy8ucmVsc1BLAQItABQABgAIAAAAIQD39fa5vwAAANwAAAAPAAAAAAAA&#10;AAAAAAAAAAcCAABkcnMvZG93bnJldi54bWxQSwUGAAAAAAMAAwC3AAAA8wIAAAAA&#10;" strokeweight="1pt">
                  <v:stroke startarrowwidth="narrow" startarrowlength="short" endarrowwidth="narrow" endarrowlength="short"/>
                  <o:lock v:ext="edit" shapetype="f"/>
                </v:line>
                <v:line id="Line 5858" o:spid="_x0000_s1059" style="position:absolute;visibility:visible;mso-wrap-style:square" from="2732,4912" to="2733,55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VMiwgAAANwAAAAPAAAAZHJzL2Rvd25yZXYueG1sRI9fa8JA&#10;EMTfC36HYwXf6kVBSaOniFAo9EG0Ql+X3JoEc3sht/nTb+8JQh+HmfkNs92PrlY9taHybGAxT0AR&#10;595WXBi4/ny+p6CCIFusPZOBPwqw303etphZP/CZ+osUKkI4ZGigFGkyrUNeksMw9w1x9G6+dShR&#10;toW2LQ4R7mq9TJK1dlhxXCixoWNJ+f3SOQOd3L5pvHbpL6W8kiE9rVx/MmY2HQ8bUEKj/Idf7S9r&#10;YPmxgOeZeAT07gEAAP//AwBQSwECLQAUAAYACAAAACEA2+H2y+4AAACFAQAAEwAAAAAAAAAAAAAA&#10;AAAAAAAAW0NvbnRlbnRfVHlwZXNdLnhtbFBLAQItABQABgAIAAAAIQBa9CxbvwAAABUBAAALAAAA&#10;AAAAAAAAAAAAAB8BAABfcmVscy8ucmVsc1BLAQItABQABgAIAAAAIQCYuVMiwgAAANwAAAAPAAAA&#10;AAAAAAAAAAAAAAcCAABkcnMvZG93bnJldi54bWxQSwUGAAAAAAMAAwC3AAAA9gIAAAAA&#10;" strokeweight="1pt">
                  <v:stroke startarrowwidth="narrow" startarrowlength="short" endarrowwidth="narrow" endarrowlength="short"/>
                  <o:lock v:ext="edit" shapetype="f"/>
                </v:line>
                <v:line id="Line 5859" o:spid="_x0000_s1060" style="position:absolute;visibility:visible;mso-wrap-style:square" from="4173,4929" to="4173,5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81VwwAAANwAAAAPAAAAZHJzL2Rvd25yZXYueG1sRI/NasMw&#10;EITvhb6D2EJvjVxDiutGNqEQCPQQmgRyXayNbWKtjLX+6dtXhUKOw8x8w2zKxXVqoiG0ng28rhJQ&#10;xJW3LdcGzqfdSwYqCLLFzjMZ+KEAZfH4sMHc+pm/aTpKrSKEQ44GGpE+1zpUDTkMK98TR+/qB4cS&#10;5VBrO+Ac4a7TaZK8aYctx4UGe/psqLodR2dglOsXLecxu1DGa5mzw9pNB2Oen5btByihRe7h//be&#10;GkjfU/g7E4+ALn4BAAD//wMAUEsBAi0AFAAGAAgAAAAhANvh9svuAAAAhQEAABMAAAAAAAAAAAAA&#10;AAAAAAAAAFtDb250ZW50X1R5cGVzXS54bWxQSwECLQAUAAYACAAAACEAWvQsW78AAAAVAQAACwAA&#10;AAAAAAAAAAAAAAAfAQAAX3JlbHMvLnJlbHNQSwECLQAUAAYACAAAACEAaGvNVcMAAADcAAAADwAA&#10;AAAAAAAAAAAAAAAHAgAAZHJzL2Rvd25yZXYueG1sUEsFBgAAAAADAAMAtwAAAPcCAAAAAA==&#10;" strokeweight="1pt">
                  <v:stroke startarrowwidth="narrow" startarrowlength="short" endarrowwidth="narrow" endarrowlength="short"/>
                  <o:lock v:ext="edit" shapetype="f"/>
                </v:line>
                <v:line id="Line 5860" o:spid="_x0000_s1061" style="position:absolute;visibility:visible;mso-wrap-style:square" from="7203,4925" to="7204,5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2jOwwAAANwAAAAPAAAAZHJzL2Rvd25yZXYueG1sRI/NasMw&#10;EITvhbyD2EBvjZyUFMeJbEKgUOghNA30ulgb28RaGWv907evCoUeh5n5hjkUs2vVSH1oPBtYrxJQ&#10;xKW3DVcGrp+vTymoIMgWW89k4JsCFPni4YCZ9RN/0HiRSkUIhwwN1CJdpnUoa3IYVr4jjt7N9w4l&#10;yr7Stscpwl2rN0nyoh02HBdq7OhUU3m/DM7AILd3mq9D+kUpb2VKz1s3no15XM7HPSihWf7Df+03&#10;a2Cze4bfM/EI6PwHAAD//wMAUEsBAi0AFAAGAAgAAAAhANvh9svuAAAAhQEAABMAAAAAAAAAAAAA&#10;AAAAAAAAAFtDb250ZW50X1R5cGVzXS54bWxQSwECLQAUAAYACAAAACEAWvQsW78AAAAVAQAACwAA&#10;AAAAAAAAAAAAAAAfAQAAX3JlbHMvLnJlbHNQSwECLQAUAAYACAAAACEABydozsMAAADcAAAADwAA&#10;AAAAAAAAAAAAAAAHAgAAZHJzL2Rvd25yZXYueG1sUEsFBgAAAAADAAMAtwAAAPcCAAAAAA==&#10;" strokeweight="1pt">
                  <v:stroke startarrowwidth="narrow" startarrowlength="short" endarrowwidth="narrow" endarrowlength="short"/>
                  <o:lock v:ext="edit" shapetype="f"/>
                </v:line>
                <v:line id="Line 5861" o:spid="_x0000_s1062" style="position:absolute;visibility:visible;mso-wrap-style:square" from="5613,4906" to="5614,5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vC6wwAAANwAAAAPAAAAZHJzL2Rvd25yZXYueG1sRI/NasMw&#10;EITvhbyD2EBvjZzQFMeJbEKgUOghNA30ulgb28RaGWv907evCoUeh5n5hjkUs2vVSH1oPBtYrxJQ&#10;xKW3DVcGrp+vTymoIMgWW89k4JsCFPni4YCZ9RN/0HiRSkUIhwwN1CJdpnUoa3IYVr4jjt7N9w4l&#10;yr7Stscpwl2rN0nyoh02HBdq7OhUU3m/DM7AILd3mq9D+kUpb2VKz1s3no15XM7HPSihWf7Df+03&#10;a2Cze4bfM/EI6PwHAAD//wMAUEsBAi0AFAAGAAgAAAAhANvh9svuAAAAhQEAABMAAAAAAAAAAAAA&#10;AAAAAAAAAFtDb250ZW50X1R5cGVzXS54bWxQSwECLQAUAAYACAAAACEAWvQsW78AAAAVAQAACwAA&#10;AAAAAAAAAAAAAAAfAQAAX3JlbHMvLnJlbHNQSwECLQAUAAYACAAAACEAiM7wusMAAADcAAAADwAA&#10;AAAAAAAAAAAAAAAHAgAAZHJzL2Rvd25yZXYueG1sUEsFBgAAAAADAAMAtwAAAPcCAAAAAA==&#10;" strokeweight="1pt">
                  <v:stroke startarrowwidth="narrow" startarrowlength="short" endarrowwidth="narrow" endarrowlength="short"/>
                  <o:lock v:ext="edit" shapetype="f"/>
                </v:line>
                <v:line id="Line 5862" o:spid="_x0000_s1063" style="position:absolute;visibility:visible;mso-wrap-style:square" from="2740,5522" to="8786,55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lUhwwAAANwAAAAPAAAAZHJzL2Rvd25yZXYueG1sRI9La8Mw&#10;EITvhf4HsYXcGrkBB9eNEkIhEOgh5AG5LtbGNrFWxlo/+u+jQiHHYWa+YVabyTVqoC7Ung18zBNQ&#10;xIW3NZcGLufdewYqCLLFxjMZ+KUAm/Xrywpz60c+0nCSUkUIhxwNVCJtrnUoKnIY5r4ljt7Ndw4l&#10;yq7UtsMxwl2jF0my1A5rjgsVtvRdUXE/9c5AL7cfmi59dqWMUxmzQ+qGgzGzt2n7BUpokmf4v723&#10;BhafKfydiUdArx8AAAD//wMAUEsBAi0AFAAGAAgAAAAhANvh9svuAAAAhQEAABMAAAAAAAAAAAAA&#10;AAAAAAAAAFtDb250ZW50X1R5cGVzXS54bWxQSwECLQAUAAYACAAAACEAWvQsW78AAAAVAQAACwAA&#10;AAAAAAAAAAAAAAAfAQAAX3JlbHMvLnJlbHNQSwECLQAUAAYACAAAACEA54JVIcMAAADcAAAADwAA&#10;AAAAAAAAAAAAAAAHAgAAZHJzL2Rvd25yZXYueG1sUEsFBgAAAAADAAMAtwAAAPcCAAAAAA==&#10;" strokeweight="1pt">
                  <v:stroke startarrowwidth="narrow" startarrowlength="short" endarrowwidth="narrow" endarrowlength="short"/>
                  <o:lock v:ext="edit" shapetype="f"/>
                </v:line>
                <v:rect id="Rectangle 5863" o:spid="_x0000_s1064" style="position:absolute;left:8786;top:5211;width:755;height:9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1OQ1xQAAANwAAAAPAAAAZHJzL2Rvd25yZXYueG1sRI/NasJA&#10;FIX3gu8wXKEbqZMEm9bUUYJF6dLaUreXzDUJzdyJmYnGt3cKhS4P5+fjLNeDacSFOldbVhDPIhDE&#10;hdU1lwq+PrePLyCcR9bYWCYFN3KwXo1HS8y0vfIHXQ6+FGGEXYYKKu/bTEpXVGTQzWxLHLyT7Qz6&#10;ILtS6g6vYdw0MomiVBqsORAqbGlTUfFz6E3gRql/O2/jXf98/H7az6elXjS5Ug+TIX8F4Wnw/+G/&#10;9rtWkCxS+D0TjoBc3QEAAP//AwBQSwECLQAUAAYACAAAACEA2+H2y+4AAACFAQAAEwAAAAAAAAAA&#10;AAAAAAAAAAAAW0NvbnRlbnRfVHlwZXNdLnhtbFBLAQItABQABgAIAAAAIQBa9CxbvwAAABUBAAAL&#10;AAAAAAAAAAAAAAAAAB8BAABfcmVscy8ucmVsc1BLAQItABQABgAIAAAAIQC91OQ1xQAAANwAAAAP&#10;AAAAAAAAAAAAAAAAAAcCAABkcnMvZG93bnJldi54bWxQSwUGAAAAAAMAAwC3AAAA+QIAAAAA&#10;" filled="f" strokeweight="1pt">
                  <v:path arrowok="t"/>
                  <v:textbox inset="1pt,1pt,1pt,1pt">
                    <w:txbxContent>
                      <w:p w:rsidR="00F15401" w:rsidRDefault="00F15401" w:rsidP="00F15401"/>
                    </w:txbxContent>
                  </v:textbox>
                </v:rect>
                <v:line id="Line 5864" o:spid="_x0000_s1065" style="position:absolute;flip:x;visibility:visible;mso-wrap-style:square" from="8383,5890" to="8769,58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nv7xAAAANwAAAAPAAAAZHJzL2Rvd25yZXYueG1sRI9Ba4NA&#10;FITvgf6H5RV6CXGNB2Otm1AKhUJP1ZBeH+6LSt231t0a/ffdQCDHYWa+YYrDbHox0eg6ywq2UQyC&#10;uLa640bBsXrfZCCcR9bYWyYFCzk47B9WBebaXviLptI3IkDY5aig9X7IpXR1SwZdZAfi4J3taNAH&#10;OTZSj3gJcNPLJI5TabDjsNDiQG8t1T/ln1FQ2+z0mS3f2/S3SpOsW8tyMlKpp8f59QWEp9nfw7f2&#10;h1aQPO/geiYcAbn/BwAA//8DAFBLAQItABQABgAIAAAAIQDb4fbL7gAAAIUBAAATAAAAAAAAAAAA&#10;AAAAAAAAAABbQ29udGVudF9UeXBlc10ueG1sUEsBAi0AFAAGAAgAAAAhAFr0LFu/AAAAFQEAAAsA&#10;AAAAAAAAAAAAAAAAHwEAAF9yZWxzLy5yZWxzUEsBAi0AFAAGAAgAAAAhACvie/vEAAAA3AAAAA8A&#10;AAAAAAAAAAAAAAAABwIAAGRycy9kb3ducmV2LnhtbFBLBQYAAAAAAwADALcAAAD4AgAAAAA=&#10;" strokeweight="1pt">
                  <v:stroke startarrowwidth="narrow" startarrowlength="short" endarrowwidth="narrow" endarrowlength="short"/>
                  <o:lock v:ext="edit" shapetype="f"/>
                </v:line>
                <v:line id="Line 5865" o:spid="_x0000_s1066" style="position:absolute;visibility:visible;mso-wrap-style:square" from="8383,5883" to="8384,6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q/vwAAANwAAAAPAAAAZHJzL2Rvd25yZXYueG1sRE9Li8Iw&#10;EL4L/ocwgjdNFVy61SgiCAseZFXY69CMbbGZlGb62H+/OSx4/Pjeu8PoatVTGyrPBlbLBBRx7m3F&#10;hYHH/bxIQQVBtlh7JgO/FOCwn052mFk/8Df1NylUDOGQoYFSpMm0DnlJDsPSN8SRe/rWoUTYFtq2&#10;OMRwV+t1knxohxXHhhIbOpWUv26dM9DJ80Ljo0t/KOWNDOl14/qrMfPZeNyCEhrlLf53f1kD68+4&#10;Np6JR0Dv/wAAAP//AwBQSwECLQAUAAYACAAAACEA2+H2y+4AAACFAQAAEwAAAAAAAAAAAAAAAAAA&#10;AAAAW0NvbnRlbnRfVHlwZXNdLnhtbFBLAQItABQABgAIAAAAIQBa9CxbvwAAABUBAAALAAAAAAAA&#10;AAAAAAAAAB8BAABfcmVscy8ucmVsc1BLAQItABQABgAIAAAAIQAJg/q/vwAAANwAAAAPAAAAAAAA&#10;AAAAAAAAAAcCAABkcnMvZG93bnJldi54bWxQSwUGAAAAAAMAAwC3AAAA8wIAAAAA&#10;" strokeweight="1pt">
                  <v:stroke startarrowwidth="narrow" startarrowlength="short" endarrowwidth="narrow" endarrowlength="short"/>
                  <o:lock v:ext="edit" shapetype="f"/>
                </v:line>
                <v:line id="Line 5866" o:spid="_x0000_s1067" style="position:absolute;visibility:visible;mso-wrap-style:square" from="8182,6293" to="8585,6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pcuxgAAANwAAAAPAAAAZHJzL2Rvd25yZXYueG1sRI/NawIx&#10;FMTvQv+H8Aq9lJp10VK3RpGFFj9O2vbg7bl5+0E3L0uS6vrfG6HgcZiZ3zCzRW9acSLnG8sKRsME&#10;BHFhdcOVgu+vj5c3ED4ga2wtk4ILeVjMHwYzzLQ9845O+1CJCGGfoYI6hC6T0hc1GfRD2xFHr7TO&#10;YIjSVVI7PEe4aWWaJK/SYMNxocaO8pqK3/2fUfBzSCefm3G5fna+2iaNzWV5zJV6euyX7yAC9eEe&#10;/m+vtIJ0OoXbmXgE5PwKAAD//wMAUEsBAi0AFAAGAAgAAAAhANvh9svuAAAAhQEAABMAAAAAAAAA&#10;AAAAAAAAAAAAAFtDb250ZW50X1R5cGVzXS54bWxQSwECLQAUAAYACAAAACEAWvQsW78AAAAVAQAA&#10;CwAAAAAAAAAAAAAAAAAfAQAAX3JlbHMvLnJlbHNQSwECLQAUAAYACAAAACEAfC6XLsYAAADcAAAA&#10;DwAAAAAAAAAAAAAAAAAHAgAAZHJzL2Rvd25yZXYueG1sUEsFBgAAAAADAAMAtwAAAPoCAAAAAA==&#10;" strokeweight="2.25pt">
                  <v:stroke startarrowwidth="narrow" startarrowlength="short" endarrowwidth="narrow" endarrowlength="short"/>
                  <o:lock v:ext="edit" shapetype="f"/>
                </v:line>
                <v:line id="Line 5867" o:spid="_x0000_s1068" style="position:absolute;flip:x;visibility:visible;mso-wrap-style:square" from="8283,4714" to="8870,4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4HmVvwAAANwAAAAPAAAAZHJzL2Rvd25yZXYueG1sRE9Ni8Iw&#10;EL0L/ocwghfRVIVSaqOIICx42ip6HZqxLTaT2mRr/febg+Dx8b6z3WAa0VPnassKlosIBHFhdc2l&#10;gsv5OE9AOI+ssbFMCt7kYLcdjzJMtX3xL/W5L0UIYZeigsr7NpXSFRUZdAvbEgfubjuDPsCulLrD&#10;Vwg3jVxFUSwN1hwaKmzpUFHxyP+MgsIm11Pyvi3j5zleJfVM5r2RSk0nw34DwtPgv+KP+0crWEdh&#10;fjgTjoDc/gMAAP//AwBQSwECLQAUAAYACAAAACEA2+H2y+4AAACFAQAAEwAAAAAAAAAAAAAAAAAA&#10;AAAAW0NvbnRlbnRfVHlwZXNdLnhtbFBLAQItABQABgAIAAAAIQBa9CxbvwAAABUBAAALAAAAAAAA&#10;AAAAAAAAAB8BAABfcmVscy8ucmVsc1BLAQItABQABgAIAAAAIQA64HmVvwAAANwAAAAPAAAAAAAA&#10;AAAAAAAAAAcCAABkcnMvZG93bnJldi54bWxQSwUGAAAAAAMAAwC3AAAA8wIAAAAA&#10;" strokeweight="1pt">
                  <v:stroke startarrowwidth="narrow" startarrowlength="short" endarrowwidth="narrow" endarrowlength="short"/>
                  <o:lock v:ext="edit" shapetype="f"/>
                </v:line>
                <v:line id="Line 5868" o:spid="_x0000_s1069" style="position:absolute;visibility:visible;mso-wrap-style:square" from="8283,4722" to="8284,5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sk4wwAAANwAAAAPAAAAZHJzL2Rvd25yZXYueG1sRI/NasMw&#10;EITvgb6D2EJviZyGFONYDqVQKOQQmhpyXayNbWKtjLX+6dtXhUKPw8x8w+THxXVqoiG0ng1sNwko&#10;4srblmsD5df7OgUVBNli55kMfFOAY/GwyjGzfuZPmi5SqwjhkKGBRqTPtA5VQw7DxvfE0bv5waFE&#10;OdTaDjhHuOv0c5K8aIctx4UGe3prqLpfRmdglNuJlnJMr5TyXub0vHfT2Zinx+X1AEpokf/wX/vD&#10;GtglW/g9E4+ALn4AAAD//wMAUEsBAi0AFAAGAAgAAAAhANvh9svuAAAAhQEAABMAAAAAAAAAAAAA&#10;AAAAAAAAAFtDb250ZW50X1R5cGVzXS54bWxQSwECLQAUAAYACAAAACEAWvQsW78AAAAVAQAACwAA&#10;AAAAAAAAAAAAAAAfAQAAX3JlbHMvLnJlbHNQSwECLQAUAAYACAAAACEABlLJOMMAAADcAAAADwAA&#10;AAAAAAAAAAAAAAAHAgAAZHJzL2Rvd25yZXYueG1sUEsFBgAAAAADAAMAtwAAAPcCAAAAAA==&#10;" strokeweight="1pt">
                  <v:stroke startarrowwidth="narrow" startarrowlength="short" endarrowwidth="narrow" endarrowlength="short"/>
                  <o:lock v:ext="edit" shapetype="f"/>
                </v:line>
                <v:line id="Line 5869" o:spid="_x0000_s1070" style="position:absolute;visibility:visible;mso-wrap-style:square" from="9991,4736" to="9992,5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FdPwgAAANwAAAAPAAAAZHJzL2Rvd25yZXYueG1sRI9fa8JA&#10;EMTfC/0Oxxb6Vi9VLCF6ShEEwQfRCr4uuTUJ5vZCbvPHb98TBB+HmfkNs1yPrlY9taHybOB7koAi&#10;zr2tuDBw/tt+paCCIFusPZOBOwVYr97flphZP/CR+pMUKkI4ZGigFGkyrUNeksMw8Q1x9K6+dShR&#10;toW2LQ4R7mo9TZIf7bDiuFBiQ5uS8tupcwY6ue5pPHfphVKey5Ae5q4/GPP5Mf4uQAmN8go/2ztr&#10;YJZM4XEmHgG9+gcAAP//AwBQSwECLQAUAAYACAAAACEA2+H2y+4AAACFAQAAEwAAAAAAAAAAAAAA&#10;AAAAAAAAW0NvbnRlbnRfVHlwZXNdLnhtbFBLAQItABQABgAIAAAAIQBa9CxbvwAAABUBAAALAAAA&#10;AAAAAAAAAAAAAB8BAABfcmVscy8ucmVsc1BLAQItABQABgAIAAAAIQD2gFdPwgAAANwAAAAPAAAA&#10;AAAAAAAAAAAAAAcCAABkcnMvZG93bnJldi54bWxQSwUGAAAAAAMAAwC3AAAA9gIAAAAA&#10;" strokeweight="1pt">
                  <v:stroke startarrowwidth="narrow" startarrowlength="short" endarrowwidth="narrow" endarrowlength="short"/>
                  <o:lock v:ext="edit" shapetype="f"/>
                </v:line>
                <v:line id="Line 5870" o:spid="_x0000_s1071" style="position:absolute;flip:x;visibility:visible;mso-wrap-style:square" from="9422,4729" to="9992,4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ufiwgAAANwAAAAPAAAAZHJzL2Rvd25yZXYueG1sRI9Bi8Iw&#10;FITvC/6H8AQvi6YqlFKNIoIgeLKKXh/Nsy02L7WJtf57s7DgcZiZb5jluje16Kh1lWUF00kEgji3&#10;uuJCwfm0GycgnEfWWFsmBW9ysF4NfpaYavviI3WZL0SAsEtRQel9k0rp8pIMuoltiIN3s61BH2Rb&#10;SN3iK8BNLWdRFEuDFYeFEhvalpTfs6dRkNvkckje12n8OMWzpPqVWWekUqNhv1mA8NT7b/i/vdcK&#10;5tEc/s6EIyBXHwAAAP//AwBQSwECLQAUAAYACAAAACEA2+H2y+4AAACFAQAAEwAAAAAAAAAAAAAA&#10;AAAAAAAAW0NvbnRlbnRfVHlwZXNdLnhtbFBLAQItABQABgAIAAAAIQBa9CxbvwAAABUBAAALAAAA&#10;AAAAAAAAAAAAAB8BAABfcmVscy8ucmVsc1BLAQItABQABgAIAAAAIQDKMufiwgAAANwAAAAPAAAA&#10;AAAAAAAAAAAAAAcCAABkcnMvZG93bnJldi54bWxQSwUGAAAAAAMAAwC3AAAA9gIAAAAA&#10;" strokeweight="1pt">
                  <v:stroke startarrowwidth="narrow" startarrowlength="short" endarrowwidth="narrow" endarrowlength="short"/>
                  <o:lock v:ext="edit" shapetype="f"/>
                </v:line>
                <v:line id="Line 5871" o:spid="_x0000_s1072" style="position:absolute;visibility:visible;mso-wrap-style:square" from="9555,5572" to="10410,5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WqgwwAAANwAAAAPAAAAZHJzL2Rvd25yZXYueG1sRI9La8Mw&#10;EITvgfwHsYXeErlpE4xrJYRAodBDaBLIdbHWD2qtjLV+9N9XhUKPw8x8w+SH2bVqpD40ng08rRNQ&#10;xIW3DVcGbte3VQoqCLLF1jMZ+KYAh/1ykWNm/cSfNF6kUhHCIUMDtUiXaR2KmhyGte+Io1f63qFE&#10;2Vfa9jhFuGv1Jkl22mHDcaHGjk41FV+XwRkYpPyg+Takd0p5K1N63rrxbMzjw3x8BSU0y3/4r/1u&#10;DTwnL/B7Jh4Bvf8BAAD//wMAUEsBAi0AFAAGAAgAAAAhANvh9svuAAAAhQEAABMAAAAAAAAAAAAA&#10;AAAAAAAAAFtDb250ZW50X1R5cGVzXS54bWxQSwECLQAUAAYACAAAACEAWvQsW78AAAAVAQAACwAA&#10;AAAAAAAAAAAAAAAfAQAAX3JlbHMvLnJlbHNQSwECLQAUAAYACAAAACEAFiVqoMMAAADcAAAADwAA&#10;AAAAAAAAAAAAAAAHAgAAZHJzL2Rvd25yZXYueG1sUEsFBgAAAAADAAMAtwAAAPcCAAAAAA==&#10;" strokeweight="1pt">
                  <v:stroke startarrowwidth="narrow" startarrowlength="short" endarrowwidth="narrow" endarrowlength="short"/>
                  <o:lock v:ext="edit" shapetype="f"/>
                </v:line>
                <v:line id="Line 5872" o:spid="_x0000_s1073" style="position:absolute;visibility:visible;mso-wrap-style:square" from="2935,4795" to="3204,47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c87wwAAANwAAAAPAAAAZHJzL2Rvd25yZXYueG1sRI/NasMw&#10;EITvgb6D2EBviZwGF+NENqVQKOQQmgZyXayNbWqtjLX+6dtXhUKPw8x8wxzLxXVqoiG0ng3stgko&#10;4srblmsD18+3TQYqCLLFzjMZ+KYAZfGwOmJu/cwfNF2kVhHCIUcDjUifax2qhhyGre+Jo3f3g0OJ&#10;cqi1HXCOcNfppyR51g5bjgsN9vTaUPV1GZ2BUe4nWq5jdqOMU5mzc+qmszGP6+XlAEpokf/wX/vd&#10;GtgnKfyeiUdAFz8AAAD//wMAUEsBAi0AFAAGAAgAAAAhANvh9svuAAAAhQEAABMAAAAAAAAAAAAA&#10;AAAAAAAAAFtDb250ZW50X1R5cGVzXS54bWxQSwECLQAUAAYACAAAACEAWvQsW78AAAAVAQAACwAA&#10;AAAAAAAAAAAAAAAfAQAAX3JlbHMvLnJlbHNQSwECLQAUAAYACAAAACEAeWnPO8MAAADcAAAADwAA&#10;AAAAAAAAAAAAAAAHAgAAZHJzL2Rvd25yZXYueG1sUEsFBgAAAAADAAMAtwAAAPcCAAAAAA==&#10;" strokeweight="1pt">
                  <v:stroke startarrowwidth="narrow" startarrowlength="short" endarrowwidth="narrow" endarrowlength="short"/>
                  <o:lock v:ext="edit" shapetype="f"/>
                </v:line>
                <v:line id="Line 5873" o:spid="_x0000_s1074" style="position:absolute;visibility:visible;mso-wrap-style:square" from="3199,4806" to="3200,52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1FMwgAAANwAAAAPAAAAZHJzL2Rvd25yZXYueG1sRI9fa8JA&#10;EMTfC36HY4W+1YstSoieIoJQ8EGqgq9Lbk2Cub2Q2/zx2/cKBR+HmfkNs96OrlY9taHybGA+S0AR&#10;595WXBi4Xg4fKaggyBZrz2TgSQG2m8nbGjPrB/6h/iyFihAOGRooRZpM65CX5DDMfEMcvbtvHUqU&#10;baFti0OEu1p/JslSO6w4LpTY0L6k/HHunIFO7kcar116o5QXMqSnhetPxrxPx90KlNAor/B/+9sa&#10;+EqW8HcmHgG9+QUAAP//AwBQSwECLQAUAAYACAAAACEA2+H2y+4AAACFAQAAEwAAAAAAAAAAAAAA&#10;AAAAAAAAW0NvbnRlbnRfVHlwZXNdLnhtbFBLAQItABQABgAIAAAAIQBa9CxbvwAAABUBAAALAAAA&#10;AAAAAAAAAAAAAB8BAABfcmVscy8ucmVsc1BLAQItABQABgAIAAAAIQCJu1FMwgAAANwAAAAPAAAA&#10;AAAAAAAAAAAAAAcCAABkcnMvZG93bnJldi54bWxQSwUGAAAAAAMAAwC3AAAA9gIAAAAA&#10;" strokeweight="1pt">
                  <v:stroke startarrowwidth="narrow" startarrowlength="short" endarrowwidth="narrow" endarrowlength="short"/>
                  <o:lock v:ext="edit" shapetype="f"/>
                </v:line>
                <v:line id="Line 5874" o:spid="_x0000_s1075" style="position:absolute;visibility:visible;mso-wrap-style:square" from="3027,5297" to="3363,5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jzdxgAAANwAAAAPAAAAZHJzL2Rvd25yZXYueG1sRI/NSwMx&#10;FMTvBf+H8AQv0iattpW1aZEFxeqpXwdvz83bD7p5WZLYrv99Iwg9DjPzG2ax6m0rTuRD41jDeKRA&#10;EBfONFxp2O9eh08gQkQ22DomDb8UYLW8GSwwM+7MGzptYyUShEOGGuoYu0zKUNRkMYxcR5y80nmL&#10;MUlfSePxnOC2lROlZtJiw2mhxo7ymorj9sdqOHxNpm8fj+X63ofqUzUul+V3rvXdbf/yDCJSH6/h&#10;//a70fCg5vB3Jh0BubwAAAD//wMAUEsBAi0AFAAGAAgAAAAhANvh9svuAAAAhQEAABMAAAAAAAAA&#10;AAAAAAAAAAAAAFtDb250ZW50X1R5cGVzXS54bWxQSwECLQAUAAYACAAAACEAWvQsW78AAAAVAQAA&#10;CwAAAAAAAAAAAAAAAAAfAQAAX3JlbHMvLnJlbHNQSwECLQAUAAYACAAAACEA/BY83cYAAADcAAAA&#10;DwAAAAAAAAAAAAAAAAAHAgAAZHJzL2Rvd25yZXYueG1sUEsFBgAAAAADAAMAtwAAAPoCAAAAAA==&#10;" strokeweight="2.25pt">
                  <v:stroke startarrowwidth="narrow" startarrowlength="short" endarrowwidth="narrow" endarrowlength="short"/>
                  <o:lock v:ext="edit" shapetype="f"/>
                </v:line>
                <v:line id="Line 5875" o:spid="_x0000_s1076" style="position:absolute;visibility:visible;mso-wrap-style:square" from="4348,4792" to="4617,4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GClvwAAANwAAAAPAAAAZHJzL2Rvd25yZXYueG1sRE9Li8Iw&#10;EL4v+B/CCHtbU12UUo0igiB4kFXB69CMbbGZlGb68N9vDgt7/Pjem93oatVTGyrPBuazBBRx7m3F&#10;hYH77fiVggqCbLH2TAbeFGC3nXxsMLN+4B/qr1KoGMIhQwOlSJNpHfKSHIaZb4gj9/StQ4mwLbRt&#10;cYjhrtaLJFlphxXHhhIbOpSUv66dM9DJ80zjvUsflPJShvSydP3FmM/puF+DEhrlX/znPlkD30lc&#10;G8/EI6C3vwAAAP//AwBQSwECLQAUAAYACAAAACEA2+H2y+4AAACFAQAAEwAAAAAAAAAAAAAAAAAA&#10;AAAAW0NvbnRlbnRfVHlwZXNdLnhtbFBLAQItABQABgAIAAAAIQBa9CxbvwAAABUBAAALAAAAAAAA&#10;AAAAAAAAAB8BAABfcmVscy8ucmVsc1BLAQItABQABgAIAAAAIQCXaGClvwAAANwAAAAPAAAAAAAA&#10;AAAAAAAAAAcCAABkcnMvZG93bnJldi54bWxQSwUGAAAAAAMAAwC3AAAA8wIAAAAA&#10;" strokeweight="1pt">
                  <v:stroke startarrowwidth="narrow" startarrowlength="short" endarrowwidth="narrow" endarrowlength="short"/>
                  <o:lock v:ext="edit" shapetype="f"/>
                </v:line>
                <v:line id="Line 5876" o:spid="_x0000_s1077" style="position:absolute;visibility:visible;mso-wrap-style:square" from="4605,4802" to="4606,5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MU+wwAAANwAAAAPAAAAZHJzL2Rvd25yZXYueG1sRI9La8Mw&#10;EITvhfwHsYXeGrktDo4bJYRCodCDyQNyXayNbWqtjLV+5N9HhUKPw8x8w2x2s2vVSH1oPBt4WSag&#10;iEtvG64MnE+fzxmoIMgWW89k4EYBdtvFwwZz6yc+0HiUSkUIhxwN1CJdrnUoa3IYlr4jjt7V9w4l&#10;yr7Stscpwl2rX5NkpR02HBdq7OijpvLnODgDg1y/aT4P2YUyTmXKitSNhTFPj/P+HZTQLP/hv/aX&#10;NfCWrOH3TDwCensHAAD//wMAUEsBAi0AFAAGAAgAAAAhANvh9svuAAAAhQEAABMAAAAAAAAAAAAA&#10;AAAAAAAAAFtDb250ZW50X1R5cGVzXS54bWxQSwECLQAUAAYACAAAACEAWvQsW78AAAAVAQAACwAA&#10;AAAAAAAAAAAAAAAfAQAAX3JlbHMvLnJlbHNQSwECLQAUAAYACAAAACEA+CTFPsMAAADcAAAADwAA&#10;AAAAAAAAAAAAAAAHAgAAZHJzL2Rvd25yZXYueG1sUEsFBgAAAAADAAMAtwAAAPcCAAAAAA==&#10;" strokeweight="1pt">
                  <v:stroke startarrowwidth="narrow" startarrowlength="short" endarrowwidth="narrow" endarrowlength="short"/>
                  <o:lock v:ext="edit" shapetype="f"/>
                </v:line>
                <v:line id="Line 5877" o:spid="_x0000_s1078" style="position:absolute;visibility:visible;mso-wrap-style:square" from="5775,4812" to="6044,4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p+vwAAANwAAAAPAAAAZHJzL2Rvd25yZXYueG1sRE9Li8Iw&#10;EL4L/ocwwt40dReldI0igrDgQVaFvQ7N2BabSWmmD/+9OQh7/Pjem93oatVTGyrPBpaLBBRx7m3F&#10;hYHb9ThPQQVBtlh7JgNPCrDbTicbzKwf+Jf6ixQqhnDI0EAp0mRah7wkh2HhG+LI3X3rUCJsC21b&#10;HGK4q/Vnkqy1w4pjQ4kNHUrKH5fOGejkfqLx1qV/lPJKhvS8cv3ZmI/ZuP8GJTTKv/jt/rEGvpZx&#10;fjwTj4DevgAAAP//AwBQSwECLQAUAAYACAAAACEA2+H2y+4AAACFAQAAEwAAAAAAAAAAAAAAAAAA&#10;AAAAW0NvbnRlbnRfVHlwZXNdLnhtbFBLAQItABQABgAIAAAAIQBa9CxbvwAAABUBAAALAAAAAAAA&#10;AAAAAAAAAB8BAABfcmVscy8ucmVsc1BLAQItABQABgAIAAAAIQDsx/p+vwAAANwAAAAPAAAAAAAA&#10;AAAAAAAAAAcCAABkcnMvZG93bnJldi54bWxQSwUGAAAAAAMAAwC3AAAA8wIAAAAA&#10;" strokeweight="1pt">
                  <v:stroke startarrowwidth="narrow" startarrowlength="short" endarrowwidth="narrow" endarrowlength="short"/>
                  <o:lock v:ext="edit" shapetype="f"/>
                </v:line>
                <v:line id="Line 5878" o:spid="_x0000_s1079" style="position:absolute;visibility:visible;mso-wrap-style:square" from="6039,4822" to="6040,53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1/lwwAAANwAAAAPAAAAZHJzL2Rvd25yZXYueG1sRI9fa8JA&#10;EMTfhX6HY4W+6SUWS0g9RQpCoQ+iFXxdcmsSmtsLuc2ffvueIPg4zMxvmM1uco0aqAu1ZwPpMgFF&#10;XHhbc2ng8nNYZKCCIFtsPJOBPwqw277MNphbP/KJhrOUKkI45GigEmlzrUNRkcOw9C1x9G6+cyhR&#10;dqW2HY4R7hq9SpJ37bDmuFBhS58VFb/n3hno5fZN06XPrpTxWsbsuHbD0ZjX+bT/ACU0yTP8aH9Z&#10;A29pCvcz8Qjo7T8AAAD//wMAUEsBAi0AFAAGAAgAAAAhANvh9svuAAAAhQEAABMAAAAAAAAAAAAA&#10;AAAAAAAAAFtDb250ZW50X1R5cGVzXS54bWxQSwECLQAUAAYACAAAACEAWvQsW78AAAAVAQAACwAA&#10;AAAAAAAAAAAAAAAfAQAAX3JlbHMvLnJlbHNQSwECLQAUAAYACAAAACEAg4tf5cMAAADcAAAADwAA&#10;AAAAAAAAAAAAAAAHAgAAZHJzL2Rvd25yZXYueG1sUEsFBgAAAAADAAMAtwAAAPcCAAAAAA==&#10;" strokeweight="1pt">
                  <v:stroke startarrowwidth="narrow" startarrowlength="short" endarrowwidth="narrow" endarrowlength="short"/>
                  <o:lock v:ext="edit" shapetype="f"/>
                </v:line>
                <v:line id="Line 5879" o:spid="_x0000_s1080" style="position:absolute;visibility:visible;mso-wrap-style:square" from="7364,4793" to="7633,47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cGSwgAAANwAAAAPAAAAZHJzL2Rvd25yZXYueG1sRI9fa8JA&#10;EMTfC36HY4W+1YuKElJPEUEo+CBVoa9Lbk2Cub2Q2/zpt+8JQh+HmfkNs9mNrlY9taHybGA+S0AR&#10;595WXBi4XY8fKaggyBZrz2TglwLstpO3DWbWD/xN/UUKFSEcMjRQijSZ1iEvyWGY+YY4enffOpQo&#10;20LbFocId7VeJMlaO6w4LpTY0KGk/HHpnIFO7icab136QymvZEjPK9efjXmfjvtPUEKj/Idf7S9r&#10;YDlfwPNMPAJ6+wcAAP//AwBQSwECLQAUAAYACAAAACEA2+H2y+4AAACFAQAAEwAAAAAAAAAAAAAA&#10;AAAAAAAAW0NvbnRlbnRfVHlwZXNdLnhtbFBLAQItABQABgAIAAAAIQBa9CxbvwAAABUBAAALAAAA&#10;AAAAAAAAAAAAAB8BAABfcmVscy8ucmVsc1BLAQItABQABgAIAAAAIQBzWcGSwgAAANwAAAAPAAAA&#10;AAAAAAAAAAAAAAcCAABkcnMvZG93bnJldi54bWxQSwUGAAAAAAMAAwC3AAAA9gIAAAAA&#10;" strokeweight="1pt">
                  <v:stroke startarrowwidth="narrow" startarrowlength="short" endarrowwidth="narrow" endarrowlength="short"/>
                  <o:lock v:ext="edit" shapetype="f"/>
                </v:line>
                <v:line id="Line 5880" o:spid="_x0000_s1081" style="position:absolute;flip:x;visibility:visible;mso-wrap-style:square" from="7623,4798" to="7624,5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3E/xAAAANwAAAAPAAAAZHJzL2Rvd25yZXYueG1sRI/NasMw&#10;EITvhb6D2EIvpZF/wBjXSiiFQqCn2KW9LtbGNrFWrqU49ttHgUCPw8x8w5S7xQxipsn1lhXEmwgE&#10;cWN1z62C7/rzNQfhPLLGwTIpWMnBbvv4UGKh7YUPNFe+FQHCrkAFnfdjIaVrOjLoNnYkDt7RTgZ9&#10;kFMr9YSXADeDTKIokwZ7DgsdjvTRUXOqzkZBY/Ofr3z9jbO/Okvy/kVWs5FKPT8t728gPC3+P3xv&#10;77WCNE7hdiYcAbm9AgAA//8DAFBLAQItABQABgAIAAAAIQDb4fbL7gAAAIUBAAATAAAAAAAAAAAA&#10;AAAAAAAAAABbQ29udGVudF9UeXBlc10ueG1sUEsBAi0AFAAGAAgAAAAhAFr0LFu/AAAAFQEAAAsA&#10;AAAAAAAAAAAAAAAAHwEAAF9yZWxzLy5yZWxzUEsBAi0AFAAGAAgAAAAhAE/rcT/EAAAA3AAAAA8A&#10;AAAAAAAAAAAAAAAABwIAAGRycy9kb3ducmV2LnhtbFBLBQYAAAAAAwADALcAAAD4AgAAAAA=&#10;" strokeweight="1pt">
                  <v:stroke startarrowwidth="narrow" startarrowlength="short" endarrowwidth="narrow" endarrowlength="short"/>
                  <o:lock v:ext="edit" shapetype="f"/>
                </v:line>
                <v:oval id="Oval 5881" o:spid="_x0000_s1082" style="position:absolute;left:10397;top:5530;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3NLxwAAANwAAAAPAAAAZHJzL2Rvd25yZXYueG1sRI9ba8JA&#10;FITfC/0Pyyn4VjdeqJK6iogBfbNWvLwds6dJNHs2ZFeN/nq3UOjjMDPfMKNJY0pxpdoVlhV02hEI&#10;4tTqgjMFm+/kfQjCeWSNpWVScCcHk/HrywhjbW/8Rde1z0SAsItRQe59FUvp0pwMuratiIP3Y2uD&#10;Psg6k7rGW4CbUnaj6EMaLDgs5FjRLKf0vL4YBe6y3e8eq2rgZsvT/HhIjuk5GSjVemumnyA8Nf4/&#10;/NdeaAW9Th9+z4QjIMdPAAAA//8DAFBLAQItABQABgAIAAAAIQDb4fbL7gAAAIUBAAATAAAAAAAA&#10;AAAAAAAAAAAAAABbQ29udGVudF9UeXBlc10ueG1sUEsBAi0AFAAGAAgAAAAhAFr0LFu/AAAAFQEA&#10;AAsAAAAAAAAAAAAAAAAAHwEAAF9yZWxzLy5yZWxzUEsBAi0AFAAGAAgAAAAhAFB3c0vHAAAA3AAA&#10;AA8AAAAAAAAAAAAAAAAABwIAAGRycy9kb3ducmV2LnhtbFBLBQYAAAAAAwADALcAAAD7AgAAAAA=&#10;" filled="f" strokeweight="1pt">
                  <v:path arrowok="t"/>
                </v:oval>
                <v:oval id="Oval 5882" o:spid="_x0000_s1083" style="position:absolute;left:4170;top:279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Y+uxAAAANwAAAAPAAAAZHJzL2Rvd25yZXYueG1sRI9Ba8JA&#10;FITvhf6H5RV6q7tpaNToGkqpYE+itvdH9pkEs29DdpvEf+8WCh6HmfmGWReTbcVAvW8ca0hmCgRx&#10;6UzDlYbv0/ZlAcIHZIOtY9JwJQ/F5vFhjblxIx9oOIZKRAj7HDXUIXS5lL6syaKfuY44emfXWwxR&#10;9pU0PY4Rblv5qlQmLTYcF2rs6KOm8nL8tRpG85NdMj/P1N4vZLqcK/w6f2r9/DS9r0AEmsI9/N/e&#10;GQ1p8gZ/Z+IRkJsbAAAA//8DAFBLAQItABQABgAIAAAAIQDb4fbL7gAAAIUBAAATAAAAAAAAAAAA&#10;AAAAAAAAAABbQ29udGVudF9UeXBlc10ueG1sUEsBAi0AFAAGAAgAAAAhAFr0LFu/AAAAFQEAAAsA&#10;AAAAAAAAAAAAAAAAHwEAAF9yZWxzLy5yZWxzUEsBAi0AFAAGAAgAAAAhAC7Zj67EAAAA3AAAAA8A&#10;AAAAAAAAAAAAAAAABwIAAGRycy9kb3ducmV2LnhtbFBLBQYAAAAAAwADALcAAAD4AgAAAAA=&#10;" fillcolor="black" strokeweight="1pt">
                  <v:path arrowok="t"/>
                </v:oval>
                <v:oval id="Oval 5883" o:spid="_x0000_s1084" style="position:absolute;left:5570;top:547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xHZwgAAANwAAAAPAAAAZHJzL2Rvd25yZXYueG1sRI9BawIx&#10;FITvgv8hPMGbJlaIdmsUEYX2VFzb+2Pz3F3cvCyb1F3/fVMoeBxm5htmsxtcI+7UhdqzgcVcgSAu&#10;vK25NPB1Oc3WIEJEtth4JgMPCrDbjkcbzKzv+Uz3PJYiQThkaKCKsc2kDEVFDsPct8TJu/rOYUyy&#10;K6XtsE9w18gXpbR0WHNaqLClQ0XFLf9xBnr7rW86rLT6DGu5fF0p/LgejZlOhv0biEhDfIb/2+/W&#10;wHKh4e9MOgJy+wsAAP//AwBQSwECLQAUAAYACAAAACEA2+H2y+4AAACFAQAAEwAAAAAAAAAAAAAA&#10;AAAAAAAAW0NvbnRlbnRfVHlwZXNdLnhtbFBLAQItABQABgAIAAAAIQBa9CxbvwAAABUBAAALAAAA&#10;AAAAAAAAAAAAAB8BAABfcmVscy8ucmVsc1BLAQItABQABgAIAAAAIQDeCxHZwgAAANwAAAAPAAAA&#10;AAAAAAAAAAAAAAcCAABkcnMvZG93bnJldi54bWxQSwUGAAAAAAMAAwC3AAAA9gIAAAAA&#10;" fillcolor="black" strokeweight="1pt">
                  <v:path arrowok="t"/>
                </v:oval>
                <v:oval id="Oval 5884" o:spid="_x0000_s1085" style="position:absolute;left:1910;top:2772;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e08xgAAANwAAAAPAAAAZHJzL2Rvd25yZXYueG1sRI9Ba8JA&#10;FITvQv/D8gre6iYVjETXUKSB9tbaYuvtmX0m0ezbkF019te7QsHjMDPfMPOsN404UedqywriUQSC&#10;uLC65lLB91f+NAXhPLLGxjIpuJCDbPEwmGOq7Zk/6bTypQgQdikqqLxvUyldUZFBN7ItcfB2tjPo&#10;g+xKqTs8B7hp5HMUTaTBmsNChS0tKyoOq6NR4I7r35+/jzZxy/f963aTb4tDnig1fOxfZiA89f4e&#10;/m+/aQXjOIHbmXAE5OIKAAD//wMAUEsBAi0AFAAGAAgAAAAhANvh9svuAAAAhQEAABMAAAAAAAAA&#10;AAAAAAAAAAAAAFtDb250ZW50X1R5cGVzXS54bWxQSwECLQAUAAYACAAAACEAWvQsW78AAAAVAQAA&#10;CwAAAAAAAAAAAAAAAAAfAQAAX3JlbHMvLnJlbHNQSwECLQAUAAYACAAAACEAoKXtPMYAAADcAAAA&#10;DwAAAAAAAAAAAAAAAAAHAgAAZHJzL2Rvd25yZXYueG1sUEsFBgAAAAADAAMAtwAAAPoCAAAAAA==&#10;" filled="f" strokeweight="1pt">
                  <v:path arrowok="t"/>
                </v:oval>
                <v:oval id="Oval 5885" o:spid="_x0000_s1086" style="position:absolute;left:8701;top:5455;width:168;height: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gPHwwAAANwAAAAPAAAAZHJzL2Rvd25yZXYueG1sRE9La8JA&#10;EL4X/A/LFHrTjU0Ria5SBcEeWvDRnsfsNInNzqbZUVN/vXsQevz43tN552p1pjZUng0MBwko4tzb&#10;igsD+92qPwYVBNli7ZkM/FGA+az3MMXM+gtv6LyVQsUQDhkaKEWaTOuQl+QwDHxDHLlv3zqUCNtC&#10;2xYvMdzV+jlJRtphxbGhxIaWJeU/25MzIIvrQka/X59vH6e0Fpse3w8vR2OeHrvXCSihTv7Fd/fa&#10;GkiHcW08E4+Ant0AAAD//wMAUEsBAi0AFAAGAAgAAAAhANvh9svuAAAAhQEAABMAAAAAAAAAAAAA&#10;AAAAAAAAAFtDb250ZW50X1R5cGVzXS54bWxQSwECLQAUAAYACAAAACEAWvQsW78AAAAVAQAACwAA&#10;AAAAAAAAAAAAAAAfAQAAX3JlbHMvLnJlbHNQSwECLQAUAAYACAAAACEADnoDx8MAAADcAAAADwAA&#10;AAAAAAAAAAAAAAAHAgAAZHJzL2Rvd25yZXYueG1sUEsFBgAAAAADAAMAtwAAAPcCAAAAAA==&#10;" strokeweight="1pt">
                  <v:path arrowok="t"/>
                </v:oval>
                <v:rect id="Rectangle 5886" o:spid="_x0000_s1087" style="position:absolute;left:10075;top:5120;width:754;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DHrxgAAANwAAAAPAAAAZHJzL2Rvd25yZXYueG1sRI9BawIx&#10;FITvhf6H8ITeatYWSl2NIqViCy26Koi3x+a52XbzsiTpuv33TUHwOMzMN8x03ttGdORD7VjBaJiB&#10;IC6drrlSsN8t759BhIissXFMCn4pwHx2ezPFXLszF9RtYyUShEOOCkyMbS5lKA1ZDEPXEifv5LzF&#10;mKSvpPZ4TnDbyIcse5IWa04LBlt6MVR+b3+sguLVHzfdod2Y+vP9Y72qZGy+OqXuBv1iAiJSH6/h&#10;S/tNK3gcjeH/TDoCcvYHAAD//wMAUEsBAi0AFAAGAAgAAAAhANvh9svuAAAAhQEAABMAAAAAAAAA&#10;AAAAAAAAAAAAAFtDb250ZW50X1R5cGVzXS54bWxQSwECLQAUAAYACAAAACEAWvQsW78AAAAVAQAA&#10;CwAAAAAAAAAAAAAAAAAfAQAAX3JlbHMvLnJlbHNQSwECLQAUAAYACAAAACEAoOgx68YAAADcAAAA&#10;DwAAAAAAAAAAAAAAAAAHAgAAZHJzL2Rvd25yZXYueG1sUEsFBgAAAAADAAMAtwAAAPoCAAAAAA==&#10;" filled="f" stroked="f">
                  <v:path arrowok="t"/>
                  <v:textbox inset="1pt,1pt,1pt,1pt">
                    <w:txbxContent>
                      <w:p w:rsidR="00F15401" w:rsidRDefault="00F15401" w:rsidP="00F15401">
                        <w:pPr>
                          <w:rPr>
                            <w:i/>
                          </w:rPr>
                        </w:pPr>
                        <w:r>
                          <w:rPr>
                            <w:i/>
                            <w:lang w:val="en-US"/>
                          </w:rPr>
                          <w:t>U</w:t>
                        </w:r>
                        <w:r>
                          <w:rPr>
                            <w:i/>
                            <w:vertAlign w:val="subscript"/>
                          </w:rPr>
                          <w:t>вых</w:t>
                        </w:r>
                      </w:p>
                    </w:txbxContent>
                  </v:textbox>
                </v:rect>
                <v:rect id="Rectangle 5887" o:spid="_x0000_s1088" style="position:absolute;left:8887;top:4160;width:1172;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E6pwwAAAN0AAAAPAAAAZHJzL2Rvd25yZXYueG1sRE/LagIx&#10;FN0L/kO4QneasaCV0ShSWmyhxSeIu8vkOpl2cjMk6Tj9+2ZRcHk478Wqs7VoyYfKsYLxKANBXDhd&#10;cangdHwdzkCEiKyxdkwKfinAatnvLTDX7sZ7ag+xFCmEQ44KTIxNLmUoDFkMI9cQJ+7qvMWYoC+l&#10;9nhL4baWj1k2lRYrTg0GG3o2VHwffqyC/Yu/7NpzszPV5/vHdlPKWH+1Sj0MuvUcRKQu3sX/7jet&#10;YPI0TfvTm/QE5PIPAAD//wMAUEsBAi0AFAAGAAgAAAAhANvh9svuAAAAhQEAABMAAAAAAAAAAAAA&#10;AAAAAAAAAFtDb250ZW50X1R5cGVzXS54bWxQSwECLQAUAAYACAAAACEAWvQsW78AAAAVAQAACwAA&#10;AAAAAAAAAAAAAAAfAQAAX3JlbHMvLnJlbHNQSwECLQAUAAYACAAAACEAwkBOqcMAAADdAAAADwAA&#10;AAAAAAAAAAAAAAAHAgAAZHJzL2Rvd25yZXYueG1sUEsFBgAAAAADAAMAtwAAAPcCAAAAAA==&#10;" filled="f" stroked="f">
                  <v:path arrowok="t"/>
                  <v:textbox inset="1pt,1pt,1pt,1pt">
                    <w:txbxContent>
                      <w:p w:rsidR="00F15401" w:rsidRDefault="00F15401" w:rsidP="00F15401">
                        <w:pPr>
                          <w:rPr>
                            <w:i/>
                          </w:rPr>
                        </w:pPr>
                        <w:r>
                          <w:rPr>
                            <w:i/>
                            <w:lang w:val="en-US"/>
                          </w:rPr>
                          <w:t>R</w:t>
                        </w:r>
                        <w:r>
                          <w:rPr>
                            <w:i/>
                            <w:vertAlign w:val="subscript"/>
                          </w:rPr>
                          <w:t>ос</w:t>
                        </w:r>
                        <w:r>
                          <w:rPr>
                            <w:i/>
                          </w:rPr>
                          <w:t xml:space="preserve">= </w:t>
                        </w:r>
                        <w:r>
                          <w:rPr>
                            <w:i/>
                            <w:lang w:val="en-US"/>
                          </w:rPr>
                          <w:t>R</w:t>
                        </w:r>
                      </w:p>
                    </w:txbxContent>
                  </v:textbox>
                </v:rect>
                <v:rect id="Rectangle 5888" o:spid="_x0000_s1089" style="position:absolute;left:8384;top:4355;width:754;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OsyxwAAAN0AAAAPAAAAZHJzL2Rvd25yZXYueG1sRI/dagIx&#10;FITvC75DOELvatZCraxGkdLSFlr8BfHusDluVjcnS5Ku27dvCoKXw8x8w0znna1FSz5UjhUMBxkI&#10;4sLpiksFu+3bwxhEiMgaa8ek4JcCzGe9uynm2l14Te0mliJBOOSowMTY5FKGwpDFMHANcfKOzluM&#10;SfpSao+XBLe1fMyykbRYcVow2NCLoeK8+bEK1q/+sGr3zcpU359fy/dSxvrUKnXf7xYTEJG6eAtf&#10;2x9awdPzaAj/b9ITkLM/AAAA//8DAFBLAQItABQABgAIAAAAIQDb4fbL7gAAAIUBAAATAAAAAAAA&#10;AAAAAAAAAAAAAABbQ29udGVudF9UeXBlc10ueG1sUEsBAi0AFAAGAAgAAAAhAFr0LFu/AAAAFQEA&#10;AAsAAAAAAAAAAAAAAAAAHwEAAF9yZWxzLy5yZWxzUEsBAi0AFAAGAAgAAAAhAK0M6zLHAAAA3QAA&#10;AA8AAAAAAAAAAAAAAAAABwIAAGRycy9kb3ducmV2LnhtbFBLBQYAAAAAAwADALcAAAD7AgAAAAA=&#10;" filled="f" stroked="f">
                  <v:path arrowok="t"/>
                  <v:textbox inset="1pt,1pt,1pt,1pt">
                    <w:txbxContent>
                      <w:p w:rsidR="00F15401" w:rsidRDefault="00F15401" w:rsidP="00F15401">
                        <w:pPr>
                          <w:rPr>
                            <w:i/>
                          </w:rPr>
                        </w:pPr>
                        <w:r>
                          <w:rPr>
                            <w:i/>
                            <w:lang w:val="en-US"/>
                          </w:rPr>
                          <w:t>I</w:t>
                        </w:r>
                        <w:r>
                          <w:rPr>
                            <w:i/>
                            <w:vertAlign w:val="subscript"/>
                          </w:rPr>
                          <w:t>ос</w:t>
                        </w:r>
                      </w:p>
                    </w:txbxContent>
                  </v:textbox>
                </v:rect>
                <v:rect id="Rectangle 5889" o:spid="_x0000_s1090" style="position:absolute;left:8437;top:4611;width:754;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tYBxQAAAN0AAAAPAAAAZHJzL2Rvd25yZXYueG1sRI9Ba8JA&#10;FITvhf6H5RV6041pNSV1lSK2iOCh1t4f2dckdPdtyD41/feuIPQ4zMw3zHw5eKdO1Mc2sIHJOANF&#10;XAXbcm3g8PU+egEVBdmiC0wG/ijCcnF/N8fShjN/0mkvtUoQjiUaaES6UutYNeQxjkNHnLyf0HuU&#10;JPta2x7PCe6dzrNspj22nBYa7GjVUPW7P3oDxZNd77ZZ8V1J3LqJO+TPR/kw5vFheHsFJTTIf/jW&#10;3lgD02KWw/VNegJ6cQEAAP//AwBQSwECLQAUAAYACAAAACEA2+H2y+4AAACFAQAAEwAAAAAAAAAA&#10;AAAAAAAAAAAAW0NvbnRlbnRfVHlwZXNdLnhtbFBLAQItABQABgAIAAAAIQBa9CxbvwAAABUBAAAL&#10;AAAAAAAAAAAAAAAAAB8BAABfcmVscy8ucmVsc1BLAQItABQABgAIAAAAIQC2StYBxQAAAN0AAAAP&#10;AAAAAAAAAAAAAAAAAAcCAABkcnMvZG93bnJldi54bWxQSwUGAAAAAAMAAwC3AAAA+QIAAAAA&#10;" filled="f" stroked="f" strokeweight="1pt">
                  <v:path arrowok="t"/>
                  <v:textbox inset="1pt,1pt,1pt,1pt">
                    <w:txbxContent>
                      <w:p w:rsidR="00F15401" w:rsidRDefault="00F15401" w:rsidP="00F15401">
                        <w:r>
                          <w:rPr>
                            <w:lang w:val="en-US"/>
                          </w:rPr>
                          <w:sym w:font="Symbol" w:char="F0AE"/>
                        </w:r>
                      </w:p>
                    </w:txbxContent>
                  </v:textbox>
                </v:rect>
                <v:rect id="Rectangle 5890" o:spid="_x0000_s1091" style="position:absolute;left:4198;top:2926;width:1206;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tDexwAAAN0AAAAPAAAAZHJzL2Rvd25yZXYueG1sRI/dSgMx&#10;FITvBd8hnIJ3NlvFKmvTItJihRb7B9K7w+Z0s7o5WZK43b59Uyh4OczMN8xo0tlatORD5VjBoJ+B&#10;IC6crrhUsNvO7l9AhIissXZMCk4UYDK+vRlhrt2R19RuYikShEOOCkyMTS5lKAxZDH3XECfv4LzF&#10;mKQvpfZ4THBby4csG0qLFacFgw29Gyp+N39WwXrq96v2u1mZavm5+PooZax/WqXuet3bK4hIXfwP&#10;X9tzreDpefgIlzfpCcjxGQAA//8DAFBLAQItABQABgAIAAAAIQDb4fbL7gAAAIUBAAATAAAAAAAA&#10;AAAAAAAAAAAAAABbQ29udGVudF9UeXBlc10ueG1sUEsBAi0AFAAGAAgAAAAhAFr0LFu/AAAAFQEA&#10;AAsAAAAAAAAAAAAAAAAAHwEAAF9yZWxzLy5yZWxzUEsBAi0AFAAGAAgAAAAhADKS0N7HAAAA3QAA&#10;AA8AAAAAAAAAAAAAAAAABwIAAGRycy9kb3ducmV2LnhtbFBLBQYAAAAAAwADALcAAAD7AgAAAAA=&#10;" filled="f" stroked="f">
                  <v:path arrowok="t"/>
                  <v:textbox inset="1pt,1pt,1pt,1pt">
                    <w:txbxContent>
                      <w:p w:rsidR="00F15401" w:rsidRDefault="00F15401" w:rsidP="00F15401">
                        <w:r>
                          <w:rPr>
                            <w:lang w:val="en-US"/>
                          </w:rPr>
                          <w:sym w:font="Symbol" w:char="F0AF"/>
                        </w:r>
                        <w:r>
                          <w:rPr>
                            <w:lang w:val="en-US"/>
                          </w:rPr>
                          <w:t xml:space="preserve"> 4</w:t>
                        </w:r>
                        <w:r>
                          <w:rPr>
                            <w:i/>
                            <w:lang w:val="en-US"/>
                          </w:rPr>
                          <w:t>I</w:t>
                        </w:r>
                        <w:r>
                          <w:rPr>
                            <w:i/>
                            <w:vertAlign w:val="subscript"/>
                            <w:lang w:val="en-US"/>
                          </w:rPr>
                          <w:t>0</w:t>
                        </w:r>
                        <w:r>
                          <w:rPr>
                            <w:lang w:val="en-US"/>
                          </w:rPr>
                          <w:t xml:space="preserve">            </w:t>
                        </w:r>
                      </w:p>
                    </w:txbxContent>
                  </v:textbox>
                </v:rect>
                <v:rect id="Rectangle 5891" o:spid="_x0000_s1092" style="position:absolute;left:2757;top:2943;width:1206;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0iqxwAAAN0AAAAPAAAAZHJzL2Rvd25yZXYueG1sRI/dSgMx&#10;FITvBd8hnIJ3NlvRKmvTItJihRb7B9K7w+Z0s7o5WZK43b59Uyh4OczMN8xo0tlatORD5VjBoJ+B&#10;IC6crrhUsNvO7l9AhIissXZMCk4UYDK+vRlhrt2R19RuYikShEOOCkyMTS5lKAxZDH3XECfv4LzF&#10;mKQvpfZ4THBby4csG0qLFacFgw29Gyp+N39WwXrq96v2u1mZavm5+PooZax/WqXuet3bK4hIXfwP&#10;X9tzreDpefgIlzfpCcjxGQAA//8DAFBLAQItABQABgAIAAAAIQDb4fbL7gAAAIUBAAATAAAAAAAA&#10;AAAAAAAAAAAAAABbQ29udGVudF9UeXBlc10ueG1sUEsBAi0AFAAGAAgAAAAhAFr0LFu/AAAAFQEA&#10;AAsAAAAAAAAAAAAAAAAAHwEAAF9yZWxzLy5yZWxzUEsBAi0AFAAGAAgAAAAhAL17SKrHAAAA3QAA&#10;AA8AAAAAAAAAAAAAAAAABwIAAGRycy9kb3ducmV2LnhtbFBLBQYAAAAAAwADALcAAAD7AgAAAAA=&#10;" filled="f" stroked="f">
                  <v:path arrowok="t"/>
                  <v:textbox inset="1pt,1pt,1pt,1pt">
                    <w:txbxContent>
                      <w:p w:rsidR="00F15401" w:rsidRDefault="00F15401" w:rsidP="00F15401">
                        <w:r>
                          <w:rPr>
                            <w:lang w:val="en-US"/>
                          </w:rPr>
                          <w:sym w:font="Symbol" w:char="F0AF"/>
                        </w:r>
                        <w:r>
                          <w:rPr>
                            <w:lang w:val="en-US"/>
                          </w:rPr>
                          <w:t xml:space="preserve"> 8</w:t>
                        </w:r>
                        <w:r>
                          <w:rPr>
                            <w:i/>
                            <w:lang w:val="en-US"/>
                          </w:rPr>
                          <w:t>I</w:t>
                        </w:r>
                        <w:r>
                          <w:rPr>
                            <w:i/>
                            <w:vertAlign w:val="subscript"/>
                            <w:lang w:val="en-US"/>
                          </w:rPr>
                          <w:t>0</w:t>
                        </w:r>
                        <w:r>
                          <w:rPr>
                            <w:lang w:val="en-US"/>
                          </w:rPr>
                          <w:t xml:space="preserve">            </w:t>
                        </w:r>
                      </w:p>
                    </w:txbxContent>
                  </v:textbox>
                </v:rect>
                <v:rect id="Rectangle 5892" o:spid="_x0000_s1093" style="position:absolute;left:5621;top:2949;width:1206;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0xxwAAAN0AAAAPAAAAZHJzL2Rvd25yZXYueG1sRI/dagIx&#10;FITvC32HcAq9q9kWtLIaRaSlLVj8BfHusDlutm5OliRd17dvCoKXw8x8w4ynna1FSz5UjhU89zIQ&#10;xIXTFZcKdtv3pyGIEJE11o5JwYUCTCf3d2PMtTvzmtpNLEWCcMhRgYmxyaUMhSGLoeca4uQdnbcY&#10;k/Sl1B7PCW5r+ZJlA2mx4rRgsKG5oeK0+bUK1m/+sGr3zcpU31+L5UcpY/3TKvX40M1GICJ18Ra+&#10;tj+1gv7roA//b9ITkJM/AAAA//8DAFBLAQItABQABgAIAAAAIQDb4fbL7gAAAIUBAAATAAAAAAAA&#10;AAAAAAAAAAAAAABbQ29udGVudF9UeXBlc10ueG1sUEsBAi0AFAAGAAgAAAAhAFr0LFu/AAAAFQEA&#10;AAsAAAAAAAAAAAAAAAAAHwEAAF9yZWxzLy5yZWxzUEsBAi0AFAAGAAgAAAAhANI37THHAAAA3QAA&#10;AA8AAAAAAAAAAAAAAAAABwIAAGRycy9kb3ducmV2LnhtbFBLBQYAAAAAAwADALcAAAD7AgAAAAA=&#10;" filled="f" stroked="f">
                  <v:path arrowok="t"/>
                  <v:textbox inset="1pt,1pt,1pt,1pt">
                    <w:txbxContent>
                      <w:p w:rsidR="00F15401" w:rsidRDefault="00F15401" w:rsidP="00F15401">
                        <w:r>
                          <w:rPr>
                            <w:lang w:val="en-US"/>
                          </w:rPr>
                          <w:sym w:font="Symbol" w:char="F0AF"/>
                        </w:r>
                        <w:r>
                          <w:rPr>
                            <w:lang w:val="en-US"/>
                          </w:rPr>
                          <w:t xml:space="preserve"> 2</w:t>
                        </w:r>
                        <w:r>
                          <w:rPr>
                            <w:i/>
                            <w:lang w:val="en-US"/>
                          </w:rPr>
                          <w:t>I</w:t>
                        </w:r>
                        <w:r>
                          <w:rPr>
                            <w:i/>
                            <w:vertAlign w:val="subscript"/>
                            <w:lang w:val="en-US"/>
                          </w:rPr>
                          <w:t>0</w:t>
                        </w:r>
                        <w:r>
                          <w:rPr>
                            <w:lang w:val="en-US"/>
                          </w:rPr>
                          <w:t xml:space="preserve">            </w:t>
                        </w:r>
                      </w:p>
                    </w:txbxContent>
                  </v:textbox>
                </v:rect>
                <v:rect id="Rectangle 5893" o:spid="_x0000_s1094" style="position:absolute;left:7194;top:2938;width:1206;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5XNGxwAAAN0AAAAPAAAAZHJzL2Rvd25yZXYueG1sRI/dSgMx&#10;FITvBd8hHKF3NlvBtWybllIqVlDsH5TeHTanm9XNyZLE7fr2RhB6OczMN8x03ttGdORD7VjBaJiB&#10;IC6drrlScNg/349BhIissXFMCn4owHx2ezPFQrsLb6nbxUokCIcCFZgY20LKUBqyGIauJU7e2XmL&#10;MUlfSe3xkuC2kQ9ZlkuLNacFgy0tDZVfu2+rYLvyp013bDemfn99+3ipZGw+O6UGd/1iAiJSH6/h&#10;//ZaK3h8ynP4e5OegJz9AgAA//8DAFBLAQItABQABgAIAAAAIQDb4fbL7gAAAIUBAAATAAAAAAAA&#10;AAAAAAAAAAAAAABbQ29udGVudF9UeXBlc10ueG1sUEsBAi0AFAAGAAgAAAAhAFr0LFu/AAAAFQEA&#10;AAsAAAAAAAAAAAAAAAAAHwEAAF9yZWxzLy5yZWxzUEsBAi0AFAAGAAgAAAAhACLlc0bHAAAA3QAA&#10;AA8AAAAAAAAAAAAAAAAABwIAAGRycy9kb3ducmV2LnhtbFBLBQYAAAAAAwADALcAAAD7AgAAAAA=&#10;" filled="f" stroked="f">
                  <v:path arrowok="t"/>
                  <v:textbox inset="1pt,1pt,1pt,1pt">
                    <w:txbxContent>
                      <w:p w:rsidR="00F15401" w:rsidRDefault="00F15401" w:rsidP="00F15401">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v:textbox>
                </v:rect>
                <v:rect id="Rectangle 5894" o:spid="_x0000_s1095" style="position:absolute;left:8593;top:2935;width:529;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dbdxwAAAN0AAAAPAAAAZHJzL2Rvd25yZXYueG1sRI/dagIx&#10;FITvC32HcAq9q9kWqrIaRUrFFir+gnh32Bw3225OliRd17c3QqGXw8x8w4ynna1FSz5UjhU89zIQ&#10;xIXTFZcK9rv50xBEiMgaa8ek4EIBppP7uzHm2p15Q+02liJBOOSowMTY5FKGwpDF0HMNcfJOzluM&#10;SfpSao/nBLe1fMmyvrRYcVow2NCboeJn+2sVbN79cd0emrWplp9fq0UpY/3dKvX40M1GICJ18T/8&#10;1/7QCl4H/QHc3qQnICdXAAAA//8DAFBLAQItABQABgAIAAAAIQDb4fbL7gAAAIUBAAATAAAAAAAA&#10;AAAAAAAAAAAAAABbQ29udGVudF9UeXBlc10ueG1sUEsBAi0AFAAGAAgAAAAhAFr0LFu/AAAAFQEA&#10;AAsAAAAAAAAAAAAAAAAAHwEAAF9yZWxzLy5yZWxzUEsBAi0AFAAGAAgAAAAhAE2p1t3HAAAA3QAA&#10;AA8AAAAAAAAAAAAAAAAABwIAAGRycy9kb3ducmV2LnhtbFBLBQYAAAAAAwADALcAAAD7AgAAAAA=&#10;" filled="f" stroked="f">
                  <v:path arrowok="t"/>
                  <v:textbox inset="1pt,1pt,1pt,1pt">
                    <w:txbxContent>
                      <w:p w:rsidR="00F15401" w:rsidRDefault="00F15401" w:rsidP="00F15401">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v:textbox>
                </v:rect>
                <v:line id="Line 5895" o:spid="_x0000_s1096" style="position:absolute;visibility:visible;mso-wrap-style:square" from="4446,5289" to="4782,5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0CqxAAAAN0AAAAPAAAAZHJzL2Rvd25yZXYueG1sRE/LagIx&#10;FN0X/IdwC92IZio+ytTMUAZarF1V7cLddXLngZObIUl1+vdmIXR5OO91PphOXMj51rKC52kCgri0&#10;uuVawWH/PnkB4QOyxs4yKfgjD3k2elhjqu2Vv+myC7WIIexTVNCE0KdS+rIhg35qe+LIVdYZDBG6&#10;WmqH1xhuOjlLkqU02HJsaLCnoqHyvPs1Cn6Os8XHdl59jp2vv5LWFrI6FUo9PQ5vryACDeFffHdv&#10;tILFahnnxjfxCcjsBgAA//8DAFBLAQItABQABgAIAAAAIQDb4fbL7gAAAIUBAAATAAAAAAAAAAAA&#10;AAAAAAAAAABbQ29udGVudF9UeXBlc10ueG1sUEsBAi0AFAAGAAgAAAAhAFr0LFu/AAAAFQEAAAsA&#10;AAAAAAAAAAAAAAAAHwEAAF9yZWxzLy5yZWxzUEsBAi0AFAAGAAgAAAAhANvLQKrEAAAA3QAAAA8A&#10;AAAAAAAAAAAAAAAABwIAAGRycy9kb3ducmV2LnhtbFBLBQYAAAAAAwADALcAAAD4AgAAAAA=&#10;" strokeweight="2.25pt">
                  <v:stroke startarrowwidth="narrow" startarrowlength="short" endarrowwidth="narrow" endarrowlength="short"/>
                  <o:lock v:ext="edit" shapetype="f"/>
                </v:line>
                <v:line id="Line 5896" o:spid="_x0000_s1097" style="position:absolute;visibility:visible;mso-wrap-style:square" from="5884,5305" to="6220,5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UxxwAAAN0AAAAPAAAAZHJzL2Rvd25yZXYueG1sRI9PawIx&#10;FMTvgt8hPMGL1KxSbbs1iixYtJ607aG3183bP7h5WZKo67dvCkKPw8z8hlmsOtOICzlfW1YwGScg&#10;iHOray4VfH5sHp5B+ICssbFMCm7kYbXs9xaYanvlA12OoRQRwj5FBVUIbSqlzysy6Me2JY5eYZ3B&#10;EKUrpXZ4jXDTyGmSzKXBmuNChS1lFeWn49ko+Pqezt7eH4vdyPlyn9Q2k8VPptRw0K1fQQTqwn/4&#10;3t5qBbOn+Qv8vYlPQC5/AQAA//8DAFBLAQItABQABgAIAAAAIQDb4fbL7gAAAIUBAAATAAAAAAAA&#10;AAAAAAAAAAAAAABbQ29udGVudF9UeXBlc10ueG1sUEsBAi0AFAAGAAgAAAAhAFr0LFu/AAAAFQEA&#10;AAsAAAAAAAAAAAAAAAAAHwEAAF9yZWxzLy5yZWxzUEsBAi0AFAAGAAgAAAAhALSH5THHAAAA3QAA&#10;AA8AAAAAAAAAAAAAAAAABwIAAGRycy9kb3ducmV2LnhtbFBLBQYAAAAAAwADALcAAAD7AgAAAAA=&#10;" strokeweight="2.25pt">
                  <v:stroke startarrowwidth="narrow" startarrowlength="short" endarrowwidth="narrow" endarrowlength="short"/>
                  <o:lock v:ext="edit" shapetype="f"/>
                </v:line>
                <v:line id="Line 5897" o:spid="_x0000_s1098" style="position:absolute;visibility:visible;mso-wrap-style:square" from="7455,5303" to="7791,5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NpxwwAAAN0AAAAPAAAAZHJzL2Rvd25yZXYueG1sRE/LagIx&#10;FN0L/YdwBTdFM0qtMhpFBpRaV1pddHc7ufOgk5shiTr+fbMouDyc93LdmUbcyPnasoLxKAFBnFtd&#10;c6ng/LUdzkH4gKyxsUwKHuRhvXrpLTHV9s5Hup1CKWII+xQVVCG0qZQ+r8igH9mWOHKFdQZDhK6U&#10;2uE9hptGTpLkXRqsOTZU2FJWUf57uhoFl+/JdPf5VuxfnS8PSW0zWfxkSg363WYBIlAXnuJ/94dW&#10;MJ3N4v74Jj4BufoDAAD//wMAUEsBAi0AFAAGAAgAAAAhANvh9svuAAAAhQEAABMAAAAAAAAAAAAA&#10;AAAAAAAAAFtDb250ZW50X1R5cGVzXS54bWxQSwECLQAUAAYACAAAACEAWvQsW78AAAAVAQAACwAA&#10;AAAAAAAAAAAAAAAfAQAAX3JlbHMvLnJlbHNQSwECLQAUAAYACAAAACEAoGTaccMAAADdAAAADwAA&#10;AAAAAAAAAAAAAAAHAgAAZHJzL2Rvd25yZXYueG1sUEsFBgAAAAADAAMAtwAAAPcCAAAAAA==&#10;" strokeweight="2.25pt">
                  <v:stroke startarrowwidth="narrow" startarrowlength="short" endarrowwidth="narrow" endarrowlength="short"/>
                  <o:lock v:ext="edit" shapetype="f"/>
                </v:line>
                <v:oval id="Oval 5898" o:spid="_x0000_s1099" style="position:absolute;left:7180;top:5496;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IJ/xAAAAN0AAAAPAAAAZHJzL2Rvd25yZXYueG1sRI9Pa8JA&#10;FMTvQr/D8oTedNcWE41ZpZQW6km09f7IvvzB7NuQ3Zr023cFweMwM79h8t1oW3Gl3jeONSzmCgRx&#10;4UzDlYaf78/ZCoQPyAZbx6Thjzzstk+THDPjBj7S9RQqESHsM9RQh9BlUvqiJot+7jri6JWutxii&#10;7Ctpehwi3LbyRalEWmw4LtTY0XtNxeX0azUM5pxcEp8m6uBX8nWdKtyXH1o/T8e3DYhAY3iE7+0v&#10;o2GZpgu4vYlPQG7/AQAA//8DAFBLAQItABQABgAIAAAAIQDb4fbL7gAAAIUBAAATAAAAAAAAAAAA&#10;AAAAAAAAAABbQ29udGVudF9UeXBlc10ueG1sUEsBAi0AFAAGAAgAAAAhAFr0LFu/AAAAFQEAAAsA&#10;AAAAAAAAAAAAAAAAHwEAAF9yZWxzLy5yZWxzUEsBAi0AFAAGAAgAAAAhAMV8gn/EAAAA3QAAAA8A&#10;AAAAAAAAAAAAAAAABwIAAGRycy9kb3ducmV2LnhtbFBLBQYAAAAAAwADALcAAAD4AgAAAAA=&#10;" fillcolor="black" strokeweight="1pt">
                  <v:path arrowok="t"/>
                </v:oval>
                <v:oval id="Oval 5899" o:spid="_x0000_s1100" style="position:absolute;left:8251;top:5492;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hwIxAAAAN0AAAAPAAAAZHJzL2Rvd25yZXYueG1sRI9Ba8JA&#10;FITvQv/D8gredLeKiU3dSCkW6km07f2RfSYh2bchu5r033cFweMwM98wm+1oW3Gl3teONbzMFQji&#10;wpmaSw0/35+zNQgfkA22jknDH3nY5k+TDWbGDXyk6ymUIkLYZ6ihCqHLpPRFRRb93HXE0Tu73mKI&#10;si+l6XGIcNvKhVKJtFhzXKiwo4+KiuZ0sRoG85s0iU8TdfBruXxNFe7PO62nz+P7G4hAY3iE7+0v&#10;o2GVpgu4vYlPQOb/AAAA//8DAFBLAQItABQABgAIAAAAIQDb4fbL7gAAAIUBAAATAAAAAAAAAAAA&#10;AAAAAAAAAABbQ29udGVudF9UeXBlc10ueG1sUEsBAi0AFAAGAAgAAAAhAFr0LFu/AAAAFQEAAAsA&#10;AAAAAAAAAAAAAAAAHwEAAF9yZWxzLy5yZWxzUEsBAi0AFAAGAAgAAAAhADWuHAjEAAAA3QAAAA8A&#10;AAAAAAAAAAAAAAAABwIAAGRycy9kb3ducmV2LnhtbFBLBQYAAAAAAwADALcAAAD4AgAAAAA=&#10;" fillcolor="black" strokeweight="1pt">
                  <v:path arrowok="t"/>
                </v:oval>
                <v:oval id="Oval 5900" o:spid="_x0000_s1101" style="position:absolute;left:9966;top:5547;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rmTwwAAAN0AAAAPAAAAZHJzL2Rvd25yZXYueG1sRI9Ba8JA&#10;FITvBf/D8gRvdVeliUZXkWLBnopR74/sMwlm34bs1qT/3i0Uehxm5htmsxtsIx7U+dqxhtlUgSAu&#10;nKm51HA5f7wuQfiAbLBxTBp+yMNuO3rZYGZczyd65KEUEcI+Qw1VCG0mpS8qsuinriWO3s11FkOU&#10;XSlNh32E20bOlUqkxZrjQoUtvVdU3PNvq6E31+Se+DRRX34pF6tU4eftoPVkPOzXIAIN4T/81z4a&#10;DW9puoDfN/EJyO0TAAD//wMAUEsBAi0AFAAGAAgAAAAhANvh9svuAAAAhQEAABMAAAAAAAAAAAAA&#10;AAAAAAAAAFtDb250ZW50X1R5cGVzXS54bWxQSwECLQAUAAYACAAAACEAWvQsW78AAAAVAQAACwAA&#10;AAAAAAAAAAAAAAAfAQAAX3JlbHMvLnJlbHNQSwECLQAUAAYACAAAACEAWuK5k8MAAADdAAAADwAA&#10;AAAAAAAAAAAAAAAHAgAAZHJzL2Rvd25yZXYueG1sUEsFBgAAAAADAAMAtwAAAPcCAAAAAA==&#10;" fillcolor="black" strokeweight="1pt">
                  <v:path arrowok="t"/>
                </v:oval>
                <v:oval id="Oval 5901" o:spid="_x0000_s1102" style="position:absolute;left:4134;top:5488;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yHnxAAAAN0AAAAPAAAAZHJzL2Rvd25yZXYueG1sRI9Ba8JA&#10;FITvBf/D8gRvdVdtE5tmlSIK7UnU9v7IPpOQ7NuQ3Zr477uFQo/DzHzD5NvRtuJGva8da1jMFQji&#10;wpmaSw2fl8PjGoQPyAZbx6ThTh62m8lDjplxA5/odg6liBD2GWqoQugyKX1RkUU/dx1x9K6utxii&#10;7Etpehwi3LZyqVQiLdYcFyrsaFdR0Zy/rYbBfCVN4tNEHf1arl5ShR/Xvdaz6fj2CiLQGP7Df+13&#10;o+E5TZ/g9018AnLzAwAA//8DAFBLAQItABQABgAIAAAAIQDb4fbL7gAAAIUBAAATAAAAAAAAAAAA&#10;AAAAAAAAAABbQ29udGVudF9UeXBlc10ueG1sUEsBAi0AFAAGAAgAAAAhAFr0LFu/AAAAFQEAAAsA&#10;AAAAAAAAAAAAAAAAHwEAAF9yZWxzLy5yZWxzUEsBAi0AFAAGAAgAAAAhANULIefEAAAA3QAAAA8A&#10;AAAAAAAAAAAAAAAABwIAAGRycy9kb3ducmV2LnhtbFBLBQYAAAAAAwADALcAAAD4AgAAAAA=&#10;" fillcolor="black" strokeweight="1pt">
                  <v:path arrowok="t"/>
                </v:oval>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5902" o:spid="_x0000_s1103" type="#_x0000_t5" style="position:absolute;left:9093;top:5340;width:179;height:20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CPIxQAAAN0AAAAPAAAAZHJzL2Rvd25yZXYueG1sRI9LawIx&#10;FIX3hf6HcAvd1Yzio0wniiMK1p22iy5vJ3cezOQmTlKd/vumILg8nMfHyVaD6cSFet9YVjAeJSCI&#10;C6sbrhR8fuxeXkH4gKyxs0wKfsnDavn4kGGq7ZWPdDmFSsQR9ikqqENwqZS+qMmgH1lHHL3S9gZD&#10;lH0ldY/XOG46OUmSuTTYcCTU6GhTU9GefkyEHHL9Pcb389e2zX17yN20HJxSz0/D+g1EoCHcw7f2&#10;XiuYLRYz+H8Tn4Bc/gEAAP//AwBQSwECLQAUAAYACAAAACEA2+H2y+4AAACFAQAAEwAAAAAAAAAA&#10;AAAAAAAAAAAAW0NvbnRlbnRfVHlwZXNdLnhtbFBLAQItABQABgAIAAAAIQBa9CxbvwAAABUBAAAL&#10;AAAAAAAAAAAAAAAAAB8BAABfcmVscy8ucmVsc1BLAQItABQABgAIAAAAIQABYCPIxQAAAN0AAAAP&#10;AAAAAAAAAAAAAAAAAAcCAABkcnMvZG93bnJldi54bWxQSwUGAAAAAAMAAwC3AAAA+QIAAAAA&#10;" filled="f" strokeweight="1pt">
                  <v:path arrowok="t"/>
                </v:shape>
                <v:oval id="Oval 5903" o:spid="_x0000_s1104" style="position:absolute;left:2727;top:2795;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RoLxAAAAN0AAAAPAAAAZHJzL2Rvd25yZXYueG1sRI/NasMw&#10;EITvhbyD2EBvjZSWyokTJYSSQHsq+bsv1sY2sVbGUmLn7atCocdhZr5hluvBNeJOXag9G5hOFAji&#10;wtuaSwOn4+5lBiJEZIuNZzLwoADr1ehpibn1Pe/pfoilSBAOORqoYmxzKUNRkcMw8S1x8i6+cxiT&#10;7EppO+wT3DXyVSktHdacFips6aOi4nq4OQO9PeurDplW32Em3+aZwq/L1pjn8bBZgIg0xP/wX/vT&#10;GnjPMg2/b9ITkKsfAAAA//8DAFBLAQItABQABgAIAAAAIQDb4fbL7gAAAIUBAAATAAAAAAAAAAAA&#10;AAAAAAAAAABbQ29udGVudF9UeXBlc10ueG1sUEsBAi0AFAAGAAgAAAAhAFr0LFu/AAAAFQEAAAsA&#10;AAAAAAAAAAAAAAAAHwEAAF9yZWxzLy5yZWxzUEsBAi0AFAAGAAgAAAAhAEqVGgvEAAAA3QAAAA8A&#10;AAAAAAAAAAAAAAAABwIAAGRycy9kb3ducmV2LnhtbFBLBQYAAAAAAwADALcAAAD4AgAAAAA=&#10;" fillcolor="black" strokeweight="1pt">
                  <v:path arrowok="t"/>
                </v:oval>
                <v:oval id="Oval 5904" o:spid="_x0000_s1105" style="position:absolute;left:5591;top:2819;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b+QxAAAAN0AAAAPAAAAZHJzL2Rvd25yZXYueG1sRI/NasMw&#10;EITvhbyD2EBvjZSWWokTJYSSQHsq+bsv1sY2sVbGUmLn7atCocdhZr5hluvBNeJOXag9G5hOFAji&#10;wtuaSwOn4+5lBiJEZIuNZzLwoADr1ehpibn1Pe/pfoilSBAOORqoYmxzKUNRkcMw8S1x8i6+cxiT&#10;7EppO+wT3DXyValMOqw5LVTY0kdFxfVwcwZ6e86uWdCZ+g4z+TbXCr8uW2Oex8NmASLSEP/Df+1P&#10;a+Bdaw2/b9ITkKsfAAAA//8DAFBLAQItABQABgAIAAAAIQDb4fbL7gAAAIUBAAATAAAAAAAAAAAA&#10;AAAAAAAAAABbQ29udGVudF9UeXBlc10ueG1sUEsBAi0AFAAGAAgAAAAhAFr0LFu/AAAAFQEAAAsA&#10;AAAAAAAAAAAAAAAAHwEAAF9yZWxzLy5yZWxzUEsBAi0AFAAGAAgAAAAhACXZv5DEAAAA3QAAAA8A&#10;AAAAAAAAAAAAAAAABwIAAGRycy9kb3ducmV2LnhtbFBLBQYAAAAAAwADALcAAAD4AgAAAAA=&#10;" fillcolor="black" strokeweight="1pt">
                  <v:path arrowok="t"/>
                </v:oval>
                <v:oval id="Oval 5905" o:spid="_x0000_s1106" style="position:absolute;left:7151;top:2811;width:5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iviwAAAAN0AAAAPAAAAZHJzL2Rvd25yZXYueG1sRE/LisIw&#10;FN0P+A/hCu7GRGVarUYRUZhZDb72l+baFpub0kRb/94sBmZ5OO/Vpre1eFLrK8caJmMFgjh3puJC&#10;w+V8+JyD8AHZYO2YNLzIw2Y9+FhhZlzHR3qeQiFiCPsMNZQhNJmUPi/Joh+7hjhyN9daDBG2hTQt&#10;djHc1nKqVCItVhwbSmxoV1J+Pz2shs5ck3vi00T9+rmcLVKFP7e91qNhv12CCNSHf/Gf+9to+ErT&#10;ODe+iU9Art8AAAD//wMAUEsBAi0AFAAGAAgAAAAhANvh9svuAAAAhQEAABMAAAAAAAAAAAAAAAAA&#10;AAAAAFtDb250ZW50X1R5cGVzXS54bWxQSwECLQAUAAYACAAAACEAWvQsW78AAAAVAQAACwAAAAAA&#10;AAAAAAAAAAAfAQAAX3JlbHMvLnJlbHNQSwECLQAUAAYACAAAACEAVEYr4sAAAADdAAAADwAAAAAA&#10;AAAAAAAAAAAHAgAAZHJzL2Rvd25yZXYueG1sUEsFBgAAAAADAAMAtwAAAPQCAAAAAA==&#10;" fillcolor="black" strokeweight="1pt">
                  <v:path arrowok="t"/>
                </v:oval>
                <v:line id="Line 5906" o:spid="_x0000_s1107" style="position:absolute;visibility:visible;mso-wrap-style:square" from="8427,4266" to="8763,4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nPsxwAAAN0AAAAPAAAAZHJzL2Rvd25yZXYueG1sRI9PawIx&#10;FMTvgt8hvIKXotmKVrs1SllQbHuq2kNvr5u3f3DzsiRR129vCgWPw8z8hlmsOtOIMzlfW1bwNEpA&#10;EOdW11wqOOzXwzkIH5A1NpZJwZU8rJb93gJTbS/8ReddKEWEsE9RQRVCm0rp84oM+pFtiaNXWGcw&#10;ROlKqR1eItw0cpwkz9JgzXGhwpayivLj7mQUfP+Mp5uPSfH+6Hz5mdQ2k8VvptTgoXt7BRGoC/fw&#10;f3urFUxnsxf4exOfgFzeAAAA//8DAFBLAQItABQABgAIAAAAIQDb4fbL7gAAAIUBAAATAAAAAAAA&#10;AAAAAAAAAAAAAABbQ29udGVudF9UeXBlc10ueG1sUEsBAi0AFAAGAAgAAAAhAFr0LFu/AAAAFQEA&#10;AAsAAAAAAAAAAAAAAAAAHwEAAF9yZWxzLy5yZWxzUEsBAi0AFAAGAAgAAAAhADFec+zHAAAA3QAA&#10;AA8AAAAAAAAAAAAAAAAABwIAAGRycy9kb3ducmV2LnhtbFBLBQYAAAAAAwADALcAAAD7AgAAAAA=&#10;" strokeweight="2.25pt">
                  <v:stroke startarrowwidth="narrow" startarrowlength="short" endarrowwidth="narrow" endarrowlength="short"/>
                  <o:lock v:ext="edit" shapetype="f"/>
                </v:line>
                <v:shapetype id="_x0000_t202" coordsize="21600,21600" o:spt="202" path="m,l,21600r21600,l21600,xe">
                  <v:stroke joinstyle="miter"/>
                  <v:path gradientshapeok="t" o:connecttype="rect"/>
                </v:shapetype>
                <v:shape id="Text Box 5907" o:spid="_x0000_s1108" type="#_x0000_t202" style="position:absolute;left:3412;top:5869;width:4659;height: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l46wQAAAN0AAAAPAAAAZHJzL2Rvd25yZXYueG1sRE/dasIw&#10;FL4f+A7hDHY30wlO6YwyBFFkN3Y+wKE5a0qbk9CkP+7pzYXg5cf3v9lNthUDdaF2rOBjnoEgLp2u&#10;uVJw/T28r0GEiKyxdUwKbhRgt529bDDXbuQLDUWsRArhkKMCE6PPpQylIYth7jxx4v5cZzEm2FVS&#10;dzimcNvKRZZ9Sos1pwaDnvaGyqborYJDfzzZ4V/2/lyUIxvf9NefRqm31+n7C0SkKT7FD/dJK1iu&#10;1ml/epOegNzeAQAA//8DAFBLAQItABQABgAIAAAAIQDb4fbL7gAAAIUBAAATAAAAAAAAAAAAAAAA&#10;AAAAAABbQ29udGVudF9UeXBlc10ueG1sUEsBAi0AFAAGAAgAAAAhAFr0LFu/AAAAFQEAAAsAAAAA&#10;AAAAAAAAAAAAHwEAAF9yZWxzLy5yZWxzUEsBAi0AFAAGAAgAAAAhAKnaXjrBAAAA3QAAAA8AAAAA&#10;AAAAAAAAAAAABwIAAGRycy9kb3ducmV2LnhtbFBLBQYAAAAAAwADALcAAAD1AgAAAAA=&#10;" filled="f" stroked="f">
                  <v:path arrowok="t"/>
                  <v:textbox>
                    <w:txbxContent>
                      <w:p w:rsidR="00F15401" w:rsidRPr="005705A6" w:rsidRDefault="00F15401" w:rsidP="00F15401">
                        <w:pPr>
                          <w:rPr>
                            <w:sz w:val="28"/>
                            <w:szCs w:val="28"/>
                          </w:rPr>
                        </w:pPr>
                        <w:r w:rsidRPr="005705A6">
                          <w:rPr>
                            <w:sz w:val="28"/>
                            <w:szCs w:val="28"/>
                          </w:rPr>
                          <w:t xml:space="preserve">Рисунок 7.5 ЦАП с матрицей  </w:t>
                        </w:r>
                        <w:r w:rsidRPr="005705A6">
                          <w:rPr>
                            <w:i/>
                            <w:sz w:val="28"/>
                            <w:szCs w:val="28"/>
                            <w:lang w:val="en-US"/>
                          </w:rPr>
                          <w:t>R</w:t>
                        </w:r>
                        <w:r w:rsidRPr="005705A6">
                          <w:rPr>
                            <w:i/>
                            <w:sz w:val="28"/>
                            <w:szCs w:val="28"/>
                          </w:rPr>
                          <w:t>-2</w:t>
                        </w:r>
                        <w:r w:rsidRPr="005705A6">
                          <w:rPr>
                            <w:i/>
                            <w:sz w:val="28"/>
                            <w:szCs w:val="28"/>
                            <w:lang w:val="en-US"/>
                          </w:rPr>
                          <w:t>R</w:t>
                        </w:r>
                      </w:p>
                    </w:txbxContent>
                  </v:textbox>
                </v:shape>
                <w10:wrap type="topAndBottom"/>
              </v:group>
            </w:pict>
          </mc:Fallback>
        </mc:AlternateContent>
      </w:r>
    </w:p>
    <w:p w:rsidR="007F00C2" w:rsidRPr="00501E3C" w:rsidRDefault="007F00C2" w:rsidP="007F00C2">
      <w:pPr>
        <w:pStyle w:val="a6"/>
        <w:spacing w:before="0" w:after="0"/>
        <w:rPr>
          <w:rFonts w:ascii="Times New Roman" w:hAnsi="Times New Roman"/>
          <w:b w:val="0"/>
          <w:sz w:val="28"/>
          <w:szCs w:val="28"/>
        </w:rPr>
      </w:pPr>
      <w:r>
        <w:rPr>
          <w:rFonts w:ascii="Times New Roman" w:hAnsi="Times New Roman"/>
          <w:b w:val="0"/>
          <w:sz w:val="28"/>
          <w:szCs w:val="28"/>
        </w:rPr>
        <w:t xml:space="preserve">8 </w:t>
      </w:r>
      <w:r w:rsidRPr="00501E3C">
        <w:rPr>
          <w:rFonts w:ascii="Times New Roman" w:hAnsi="Times New Roman"/>
          <w:b w:val="0"/>
          <w:sz w:val="28"/>
          <w:szCs w:val="28"/>
        </w:rPr>
        <w:t>АНАЛОГО-ЦИФРОВЫЕ ПРЕОБРАЗОВАТЕЛИ</w:t>
      </w:r>
    </w:p>
    <w:p w:rsidR="007F00C2" w:rsidRDefault="007F00C2" w:rsidP="007F00C2">
      <w:pPr>
        <w:pStyle w:val="a6"/>
        <w:spacing w:before="0" w:after="0"/>
        <w:jc w:val="both"/>
        <w:rPr>
          <w:rFonts w:ascii="Times New Roman" w:hAnsi="Times New Roman"/>
          <w:sz w:val="28"/>
          <w:szCs w:val="28"/>
        </w:rPr>
      </w:pPr>
    </w:p>
    <w:p w:rsidR="007F00C2" w:rsidRPr="00F1447B" w:rsidRDefault="007F00C2" w:rsidP="007F00C2">
      <w:pPr>
        <w:jc w:val="center"/>
        <w:outlineLvl w:val="2"/>
        <w:rPr>
          <w:b/>
          <w:bCs/>
          <w:color w:val="000000"/>
          <w:sz w:val="28"/>
          <w:szCs w:val="28"/>
        </w:rPr>
      </w:pPr>
      <w:r>
        <w:rPr>
          <w:b/>
          <w:bCs/>
          <w:color w:val="000000"/>
          <w:sz w:val="28"/>
          <w:szCs w:val="28"/>
        </w:rPr>
        <w:t xml:space="preserve">8.1 </w:t>
      </w:r>
      <w:r w:rsidRPr="00F1447B">
        <w:rPr>
          <w:b/>
          <w:bCs/>
          <w:color w:val="000000"/>
          <w:sz w:val="28"/>
          <w:szCs w:val="28"/>
        </w:rPr>
        <w:t>Общие сведения</w:t>
      </w:r>
    </w:p>
    <w:p w:rsidR="007F00C2" w:rsidRPr="00F1447B" w:rsidRDefault="007F00C2" w:rsidP="007F00C2">
      <w:pPr>
        <w:pStyle w:val="a6"/>
        <w:spacing w:before="0" w:after="0"/>
        <w:jc w:val="both"/>
        <w:rPr>
          <w:rFonts w:ascii="Times New Roman" w:hAnsi="Times New Roman"/>
          <w:sz w:val="28"/>
          <w:szCs w:val="28"/>
        </w:rPr>
      </w:pPr>
    </w:p>
    <w:p w:rsidR="007F00C2" w:rsidRPr="003B5903" w:rsidRDefault="007F00C2" w:rsidP="007F00C2">
      <w:pPr>
        <w:pStyle w:val="10"/>
        <w:spacing w:line="240" w:lineRule="auto"/>
        <w:ind w:firstLine="600"/>
        <w:rPr>
          <w:sz w:val="28"/>
          <w:szCs w:val="28"/>
        </w:rPr>
      </w:pPr>
      <w:r w:rsidRPr="00F1447B">
        <w:rPr>
          <w:sz w:val="28"/>
          <w:szCs w:val="28"/>
        </w:rPr>
        <w:t xml:space="preserve">Устройство, осуществляющее автоматическое преобразование (измерение и кодирование) непрерывно изменяющихся во времени аналоговых значений в эквивалентные значения числовых кодов, </w:t>
      </w:r>
      <w:r w:rsidRPr="003B5903">
        <w:rPr>
          <w:sz w:val="28"/>
          <w:szCs w:val="28"/>
        </w:rPr>
        <w:t>называется аналого-цифровым преобразователем (АЦП). Преобразование обеспечивает соответствие дискретного отсчета х(t</w:t>
      </w:r>
      <w:r w:rsidRPr="003B5903">
        <w:rPr>
          <w:sz w:val="28"/>
          <w:szCs w:val="28"/>
          <w:vertAlign w:val="subscript"/>
          <w:lang w:val="en-US"/>
        </w:rPr>
        <w:t>i</w:t>
      </w:r>
      <w:r w:rsidRPr="003B5903">
        <w:rPr>
          <w:sz w:val="28"/>
          <w:szCs w:val="28"/>
        </w:rPr>
        <w:t xml:space="preserve">) значению кода </w:t>
      </w:r>
      <w:r w:rsidRPr="003B5903">
        <w:rPr>
          <w:sz w:val="28"/>
          <w:szCs w:val="28"/>
          <w:lang w:val="en-US"/>
        </w:rPr>
        <w:t>N</w:t>
      </w:r>
      <w:r w:rsidRPr="003B5903">
        <w:rPr>
          <w:sz w:val="28"/>
          <w:szCs w:val="28"/>
          <w:vertAlign w:val="subscript"/>
          <w:lang w:val="en-US"/>
        </w:rPr>
        <w:t>ti</w:t>
      </w:r>
      <w:r w:rsidRPr="003B5903">
        <w:rPr>
          <w:sz w:val="28"/>
          <w:szCs w:val="28"/>
        </w:rPr>
        <w:t xml:space="preserve">. Количественная связь для любого момента времени </w:t>
      </w:r>
      <w:r w:rsidRPr="003B5903">
        <w:rPr>
          <w:sz w:val="28"/>
          <w:szCs w:val="28"/>
          <w:lang w:val="en-US"/>
        </w:rPr>
        <w:t>t</w:t>
      </w:r>
      <w:r w:rsidRPr="003B5903">
        <w:rPr>
          <w:sz w:val="28"/>
          <w:szCs w:val="28"/>
          <w:vertAlign w:val="subscript"/>
          <w:lang w:val="en-US"/>
        </w:rPr>
        <w:t>i</w:t>
      </w:r>
      <w:r w:rsidRPr="003B5903">
        <w:rPr>
          <w:sz w:val="28"/>
          <w:szCs w:val="28"/>
        </w:rPr>
        <w:t>, определяется соотношением</w:t>
      </w:r>
    </w:p>
    <w:p w:rsidR="007F00C2" w:rsidRPr="00F1447B" w:rsidRDefault="007F00C2" w:rsidP="007F00C2">
      <w:pPr>
        <w:pStyle w:val="10"/>
        <w:spacing w:line="240" w:lineRule="auto"/>
        <w:ind w:firstLine="600"/>
        <w:rPr>
          <w:sz w:val="28"/>
          <w:szCs w:val="28"/>
        </w:rPr>
      </w:pPr>
    </w:p>
    <w:p w:rsidR="007F00C2" w:rsidRPr="00501E3C" w:rsidRDefault="007F00C2" w:rsidP="007F00C2">
      <w:pPr>
        <w:pStyle w:val="FR1"/>
        <w:ind w:firstLine="600"/>
        <w:jc w:val="both"/>
        <w:rPr>
          <w:rFonts w:ascii="Times New Roman" w:hAnsi="Times New Roman"/>
          <w:i/>
          <w:sz w:val="28"/>
          <w:szCs w:val="28"/>
          <w:vertAlign w:val="subscript"/>
          <w:lang w:val="ru-RU"/>
        </w:rPr>
      </w:pPr>
      <w:r>
        <w:rPr>
          <w:rFonts w:ascii="Times New Roman" w:hAnsi="Times New Roman"/>
          <w:i/>
          <w:sz w:val="28"/>
          <w:szCs w:val="28"/>
          <w:lang w:val="ru-RU"/>
        </w:rPr>
        <w:t xml:space="preserve">                                               </w:t>
      </w:r>
      <w:r w:rsidRPr="00F1447B">
        <w:rPr>
          <w:rFonts w:ascii="Times New Roman" w:hAnsi="Times New Roman"/>
          <w:i/>
          <w:sz w:val="28"/>
          <w:szCs w:val="28"/>
        </w:rPr>
        <w:t>N</w:t>
      </w:r>
      <w:r w:rsidRPr="00F1447B">
        <w:rPr>
          <w:rFonts w:ascii="Times New Roman" w:hAnsi="Times New Roman"/>
          <w:i/>
          <w:sz w:val="28"/>
          <w:szCs w:val="28"/>
          <w:vertAlign w:val="subscript"/>
        </w:rPr>
        <w:t>ti</w:t>
      </w:r>
      <w:r w:rsidRPr="00F1447B">
        <w:rPr>
          <w:rFonts w:ascii="Times New Roman" w:hAnsi="Times New Roman"/>
          <w:i/>
          <w:sz w:val="28"/>
          <w:szCs w:val="28"/>
          <w:lang w:val="ru-RU"/>
        </w:rPr>
        <w:t xml:space="preserve"> = </w:t>
      </w:r>
      <w:r w:rsidRPr="00F1447B">
        <w:rPr>
          <w:rFonts w:ascii="Times New Roman" w:hAnsi="Times New Roman"/>
          <w:i/>
          <w:sz w:val="28"/>
          <w:szCs w:val="28"/>
        </w:rPr>
        <w:t>x</w:t>
      </w:r>
      <w:r w:rsidRPr="00F1447B">
        <w:rPr>
          <w:rFonts w:ascii="Times New Roman" w:hAnsi="Times New Roman"/>
          <w:i/>
          <w:sz w:val="28"/>
          <w:szCs w:val="28"/>
          <w:lang w:val="ru-RU"/>
        </w:rPr>
        <w:t>(</w:t>
      </w:r>
      <w:r w:rsidRPr="00F1447B">
        <w:rPr>
          <w:rFonts w:ascii="Times New Roman" w:hAnsi="Times New Roman"/>
          <w:i/>
          <w:sz w:val="28"/>
          <w:szCs w:val="28"/>
        </w:rPr>
        <w:t>t</w:t>
      </w:r>
      <w:r w:rsidRPr="00F1447B">
        <w:rPr>
          <w:rFonts w:ascii="Times New Roman" w:hAnsi="Times New Roman"/>
          <w:i/>
          <w:sz w:val="28"/>
          <w:szCs w:val="28"/>
          <w:vertAlign w:val="subscript"/>
        </w:rPr>
        <w:t>i</w:t>
      </w:r>
      <w:r w:rsidRPr="00F1447B">
        <w:rPr>
          <w:rFonts w:ascii="Times New Roman" w:hAnsi="Times New Roman"/>
          <w:i/>
          <w:sz w:val="28"/>
          <w:szCs w:val="28"/>
          <w:lang w:val="ru-RU"/>
        </w:rPr>
        <w:t>)/</w:t>
      </w:r>
      <w:r w:rsidRPr="00F1447B">
        <w:rPr>
          <w:rFonts w:ascii="Times New Roman" w:hAnsi="Times New Roman"/>
          <w:i/>
          <w:sz w:val="28"/>
          <w:szCs w:val="28"/>
        </w:rPr>
        <w:sym w:font="Symbol" w:char="F044"/>
      </w:r>
      <w:r w:rsidRPr="00F1447B">
        <w:rPr>
          <w:rFonts w:ascii="Times New Roman" w:hAnsi="Times New Roman"/>
          <w:i/>
          <w:sz w:val="28"/>
          <w:szCs w:val="28"/>
        </w:rPr>
        <w:t>x</w:t>
      </w:r>
      <w:r w:rsidRPr="00F1447B">
        <w:rPr>
          <w:rFonts w:ascii="Times New Roman" w:hAnsi="Times New Roman"/>
          <w:i/>
          <w:sz w:val="28"/>
          <w:szCs w:val="28"/>
          <w:lang w:val="ru-RU"/>
        </w:rPr>
        <w:t xml:space="preserve"> ± </w:t>
      </w:r>
      <w:r w:rsidRPr="00F1447B">
        <w:rPr>
          <w:rFonts w:ascii="Times New Roman" w:hAnsi="Times New Roman"/>
          <w:i/>
          <w:sz w:val="28"/>
          <w:szCs w:val="28"/>
        </w:rPr>
        <w:sym w:font="Symbol" w:char="F064"/>
      </w:r>
      <w:r w:rsidRPr="00F1447B">
        <w:rPr>
          <w:rFonts w:ascii="Times New Roman" w:hAnsi="Times New Roman"/>
          <w:i/>
          <w:sz w:val="28"/>
          <w:szCs w:val="28"/>
        </w:rPr>
        <w:t>N</w:t>
      </w:r>
      <w:r w:rsidRPr="00F1447B">
        <w:rPr>
          <w:rFonts w:ascii="Times New Roman" w:hAnsi="Times New Roman"/>
          <w:i/>
          <w:sz w:val="28"/>
          <w:szCs w:val="28"/>
          <w:vertAlign w:val="subscript"/>
        </w:rPr>
        <w:t>ti</w:t>
      </w:r>
      <w:r>
        <w:rPr>
          <w:rFonts w:ascii="Times New Roman" w:hAnsi="Times New Roman"/>
          <w:i/>
          <w:sz w:val="28"/>
          <w:szCs w:val="28"/>
          <w:vertAlign w:val="subscript"/>
          <w:lang w:val="ru-RU"/>
        </w:rPr>
        <w:t xml:space="preserve">   </w:t>
      </w:r>
    </w:p>
    <w:p w:rsidR="007F00C2" w:rsidRPr="00501E3C" w:rsidRDefault="007F00C2" w:rsidP="007F00C2">
      <w:pPr>
        <w:pStyle w:val="FR1"/>
        <w:ind w:firstLine="600"/>
        <w:jc w:val="both"/>
        <w:rPr>
          <w:rFonts w:ascii="Times New Roman" w:hAnsi="Times New Roman"/>
          <w:i/>
          <w:sz w:val="28"/>
          <w:szCs w:val="28"/>
          <w:vertAlign w:val="subscript"/>
          <w:lang w:val="ru-RU"/>
        </w:rPr>
      </w:pPr>
    </w:p>
    <w:p w:rsidR="007F00C2" w:rsidRPr="00F1447B" w:rsidRDefault="007F00C2" w:rsidP="007F00C2">
      <w:pPr>
        <w:pStyle w:val="10"/>
        <w:spacing w:line="240" w:lineRule="auto"/>
        <w:ind w:firstLine="600"/>
        <w:rPr>
          <w:sz w:val="28"/>
          <w:szCs w:val="28"/>
        </w:rPr>
      </w:pPr>
      <w:r w:rsidRPr="00F1447B">
        <w:rPr>
          <w:sz w:val="28"/>
          <w:szCs w:val="28"/>
        </w:rPr>
        <w:t xml:space="preserve">где </w:t>
      </w:r>
      <w:r w:rsidRPr="00F1447B">
        <w:rPr>
          <w:i/>
          <w:sz w:val="28"/>
          <w:szCs w:val="28"/>
        </w:rPr>
        <w:sym w:font="Symbol" w:char="F064"/>
      </w:r>
      <w:r w:rsidRPr="00F1447B">
        <w:rPr>
          <w:i/>
          <w:sz w:val="28"/>
          <w:szCs w:val="28"/>
        </w:rPr>
        <w:t>N</w:t>
      </w:r>
      <w:r w:rsidRPr="00F1447B">
        <w:rPr>
          <w:i/>
          <w:sz w:val="28"/>
          <w:szCs w:val="28"/>
          <w:vertAlign w:val="subscript"/>
        </w:rPr>
        <w:t>ti</w:t>
      </w:r>
      <w:r w:rsidRPr="00F1447B">
        <w:rPr>
          <w:i/>
          <w:sz w:val="28"/>
          <w:szCs w:val="28"/>
        </w:rPr>
        <w:t xml:space="preserve"> —</w:t>
      </w:r>
      <w:r w:rsidRPr="00F1447B">
        <w:rPr>
          <w:sz w:val="28"/>
          <w:szCs w:val="28"/>
        </w:rPr>
        <w:t xml:space="preserve"> погрешность преобразования на данном шаге (ошибка квантования или </w:t>
      </w:r>
      <w:r w:rsidRPr="003B5903">
        <w:rPr>
          <w:sz w:val="28"/>
          <w:szCs w:val="28"/>
        </w:rPr>
        <w:t>шум квантования</w:t>
      </w:r>
      <w:r w:rsidRPr="00F1447B">
        <w:rPr>
          <w:sz w:val="28"/>
          <w:szCs w:val="28"/>
        </w:rPr>
        <w:t xml:space="preserve">), а </w:t>
      </w:r>
      <w:r w:rsidRPr="00F1447B">
        <w:rPr>
          <w:i/>
          <w:sz w:val="28"/>
          <w:szCs w:val="28"/>
        </w:rPr>
        <w:sym w:font="Symbol" w:char="F044"/>
      </w:r>
      <w:r w:rsidRPr="00F1447B">
        <w:rPr>
          <w:i/>
          <w:sz w:val="28"/>
          <w:szCs w:val="28"/>
          <w:lang w:val="en-US"/>
        </w:rPr>
        <w:t>x</w:t>
      </w:r>
      <w:r w:rsidRPr="00F1447B">
        <w:rPr>
          <w:sz w:val="28"/>
          <w:szCs w:val="28"/>
        </w:rPr>
        <w:t xml:space="preserve"> – шаг квантования (или аналоговый эквивалент </w:t>
      </w:r>
      <w:r>
        <w:rPr>
          <w:sz w:val="28"/>
          <w:szCs w:val="28"/>
        </w:rPr>
        <w:t>единицы младшего разряда ЕМР</w:t>
      </w:r>
      <w:r w:rsidRPr="00F1447B">
        <w:rPr>
          <w:sz w:val="28"/>
          <w:szCs w:val="28"/>
        </w:rPr>
        <w:t>).</w:t>
      </w:r>
    </w:p>
    <w:p w:rsidR="007F00C2" w:rsidRPr="00F1447B" w:rsidRDefault="007F00C2" w:rsidP="007F00C2">
      <w:pPr>
        <w:pStyle w:val="10"/>
        <w:spacing w:line="240" w:lineRule="auto"/>
        <w:ind w:firstLine="600"/>
        <w:rPr>
          <w:sz w:val="28"/>
          <w:szCs w:val="28"/>
        </w:rPr>
      </w:pPr>
      <w:r>
        <w:rPr>
          <w:sz w:val="28"/>
          <w:szCs w:val="28"/>
        </w:rPr>
        <w:t xml:space="preserve">  </w:t>
      </w:r>
      <w:r w:rsidRPr="00F1447B">
        <w:rPr>
          <w:sz w:val="28"/>
          <w:szCs w:val="28"/>
        </w:rPr>
        <w:t>АЦП являются устройствами, принимающими входные непрерывные сигналы от аналоговых устройств и выдающими на выходе соответствующие им цифровые сигналы, пригодные для работы с ЭВМ и другими цифровыми устройствами.</w:t>
      </w:r>
    </w:p>
    <w:p w:rsidR="007F00C2" w:rsidRPr="00F1447B" w:rsidRDefault="007F00C2" w:rsidP="007F00C2">
      <w:pPr>
        <w:pStyle w:val="10"/>
        <w:spacing w:line="240" w:lineRule="auto"/>
        <w:ind w:firstLine="600"/>
        <w:rPr>
          <w:sz w:val="28"/>
          <w:szCs w:val="28"/>
        </w:rPr>
      </w:pPr>
      <w:r w:rsidRPr="00F1447B">
        <w:rPr>
          <w:sz w:val="28"/>
          <w:szCs w:val="28"/>
        </w:rPr>
        <w:t xml:space="preserve">АЦП, так же как и ЦАП, широко применяются в различных областях, являясь неотъемлемой составной частью цифровых измерительных приборов, систем и устройств обработки и отображения информации, автоматических </w:t>
      </w:r>
      <w:r w:rsidRPr="00F1447B">
        <w:rPr>
          <w:sz w:val="28"/>
          <w:szCs w:val="28"/>
        </w:rPr>
        <w:lastRenderedPageBreak/>
        <w:t xml:space="preserve">систем контроля и управления, устройств ввода–вывода информации </w:t>
      </w:r>
      <w:r>
        <w:rPr>
          <w:sz w:val="28"/>
          <w:szCs w:val="28"/>
        </w:rPr>
        <w:t xml:space="preserve">компьютера </w:t>
      </w:r>
      <w:r w:rsidRPr="00F1447B">
        <w:rPr>
          <w:sz w:val="28"/>
          <w:szCs w:val="28"/>
        </w:rPr>
        <w:t>и т. д.</w:t>
      </w:r>
    </w:p>
    <w:p w:rsidR="007F00C2" w:rsidRPr="00F1447B" w:rsidRDefault="007F00C2" w:rsidP="007F00C2">
      <w:pPr>
        <w:pStyle w:val="10"/>
        <w:spacing w:line="240" w:lineRule="auto"/>
        <w:ind w:firstLine="600"/>
        <w:rPr>
          <w:sz w:val="28"/>
          <w:szCs w:val="28"/>
        </w:rPr>
      </w:pPr>
      <w:r w:rsidRPr="00F1447B">
        <w:rPr>
          <w:sz w:val="28"/>
          <w:szCs w:val="28"/>
        </w:rPr>
        <w:t>Основные параметры АЦП (диапазон изменения, временные параметры, статические погрешности) имеют тот же смысл, что и соответствующие параметры</w:t>
      </w:r>
      <w:r w:rsidRPr="00F1447B">
        <w:rPr>
          <w:b/>
          <w:sz w:val="28"/>
          <w:szCs w:val="28"/>
        </w:rPr>
        <w:t xml:space="preserve"> </w:t>
      </w:r>
      <w:r w:rsidRPr="00F1447B">
        <w:rPr>
          <w:sz w:val="28"/>
          <w:szCs w:val="28"/>
        </w:rPr>
        <w:t>ЦАП, рассмотренные во второй части лекций. Поэтому рассмотрим только некоторые характерные особенности параметров АЦП.</w:t>
      </w:r>
    </w:p>
    <w:p w:rsidR="007F00C2" w:rsidRDefault="007F00C2" w:rsidP="007F00C2">
      <w:pPr>
        <w:pStyle w:val="1"/>
        <w:spacing w:before="0" w:after="0"/>
        <w:jc w:val="both"/>
        <w:rPr>
          <w:rFonts w:ascii="Times New Roman" w:hAnsi="Times New Roman"/>
          <w:szCs w:val="28"/>
        </w:rPr>
      </w:pPr>
      <w:bookmarkStart w:id="2" w:name="_Toc36277639"/>
      <w:r>
        <w:rPr>
          <w:rFonts w:ascii="Times New Roman" w:hAnsi="Times New Roman"/>
          <w:szCs w:val="28"/>
        </w:rPr>
        <w:t xml:space="preserve">                                    </w:t>
      </w:r>
    </w:p>
    <w:p w:rsidR="007F00C2" w:rsidRPr="00F1447B" w:rsidRDefault="007F00C2" w:rsidP="007F00C2">
      <w:pPr>
        <w:pStyle w:val="1"/>
        <w:spacing w:before="0" w:after="0"/>
        <w:jc w:val="both"/>
        <w:rPr>
          <w:rFonts w:ascii="Times New Roman" w:hAnsi="Times New Roman"/>
          <w:szCs w:val="28"/>
        </w:rPr>
      </w:pPr>
      <w:r>
        <w:rPr>
          <w:rFonts w:ascii="Times New Roman" w:hAnsi="Times New Roman"/>
          <w:szCs w:val="28"/>
        </w:rPr>
        <w:t xml:space="preserve">                                   </w:t>
      </w:r>
      <w:r w:rsidRPr="00F1447B">
        <w:rPr>
          <w:rFonts w:ascii="Times New Roman" w:hAnsi="Times New Roman"/>
          <w:szCs w:val="28"/>
        </w:rPr>
        <w:t xml:space="preserve"> </w:t>
      </w:r>
      <w:r>
        <w:rPr>
          <w:rFonts w:ascii="Times New Roman" w:hAnsi="Times New Roman"/>
          <w:szCs w:val="28"/>
        </w:rPr>
        <w:t xml:space="preserve">            8.1 </w:t>
      </w:r>
      <w:r w:rsidRPr="00F1447B">
        <w:rPr>
          <w:rFonts w:ascii="Times New Roman" w:hAnsi="Times New Roman"/>
          <w:szCs w:val="28"/>
        </w:rPr>
        <w:t>Параметры АЦП</w:t>
      </w:r>
      <w:bookmarkEnd w:id="2"/>
    </w:p>
    <w:p w:rsidR="007F00C2" w:rsidRPr="00F1447B" w:rsidRDefault="007F00C2" w:rsidP="007F00C2">
      <w:pPr>
        <w:pStyle w:val="21"/>
        <w:spacing w:before="0" w:after="0"/>
        <w:jc w:val="both"/>
        <w:rPr>
          <w:rFonts w:ascii="Times New Roman" w:hAnsi="Times New Roman"/>
          <w:sz w:val="28"/>
          <w:szCs w:val="28"/>
        </w:rPr>
      </w:pPr>
      <w:r>
        <w:rPr>
          <w:rFonts w:ascii="Times New Roman" w:hAnsi="Times New Roman"/>
          <w:sz w:val="28"/>
          <w:szCs w:val="28"/>
        </w:rPr>
        <w:t xml:space="preserve"> </w:t>
      </w:r>
    </w:p>
    <w:p w:rsidR="007F00C2" w:rsidRPr="00F1447B" w:rsidRDefault="007F00C2" w:rsidP="007F00C2">
      <w:pPr>
        <w:pStyle w:val="10"/>
        <w:spacing w:line="240" w:lineRule="auto"/>
        <w:ind w:firstLine="480"/>
        <w:rPr>
          <w:sz w:val="28"/>
          <w:szCs w:val="28"/>
        </w:rPr>
      </w:pPr>
      <w:r w:rsidRPr="00F1447B">
        <w:rPr>
          <w:sz w:val="28"/>
          <w:szCs w:val="28"/>
        </w:rPr>
        <w:t>Физически процесс аналого-цифрового преобразования состоит из квантования и кодирования.</w:t>
      </w:r>
    </w:p>
    <w:p w:rsidR="007F00C2" w:rsidRPr="00F1447B" w:rsidRDefault="007F00C2" w:rsidP="007F00C2">
      <w:pPr>
        <w:pStyle w:val="10"/>
        <w:spacing w:line="240" w:lineRule="auto"/>
        <w:ind w:firstLine="480"/>
        <w:rPr>
          <w:sz w:val="28"/>
          <w:szCs w:val="28"/>
        </w:rPr>
      </w:pPr>
      <w:r w:rsidRPr="003B5903">
        <w:rPr>
          <w:sz w:val="28"/>
          <w:szCs w:val="28"/>
        </w:rPr>
        <w:t>Процесс квантования аналогового значения приводит к возникновению ошибки квантования (шума квантования), максимальное значение</w:t>
      </w:r>
      <w:r w:rsidRPr="00F1447B">
        <w:rPr>
          <w:sz w:val="28"/>
          <w:szCs w:val="28"/>
        </w:rPr>
        <w:t xml:space="preserve"> которой </w:t>
      </w:r>
      <w:r w:rsidRPr="00F1447B">
        <w:rPr>
          <w:sz w:val="28"/>
          <w:szCs w:val="28"/>
        </w:rPr>
        <w:sym w:font="Symbol" w:char="F0B1"/>
      </w:r>
      <w:r w:rsidRPr="00F1447B">
        <w:rPr>
          <w:sz w:val="28"/>
          <w:szCs w:val="28"/>
        </w:rPr>
        <w:t>1/2 единицы младшего разряда (</w:t>
      </w:r>
      <w:r w:rsidRPr="00F1447B">
        <w:rPr>
          <w:sz w:val="28"/>
          <w:szCs w:val="28"/>
        </w:rPr>
        <w:sym w:font="Symbol" w:char="F0B1"/>
      </w:r>
      <w:r w:rsidRPr="00F1447B">
        <w:rPr>
          <w:sz w:val="28"/>
          <w:szCs w:val="28"/>
        </w:rPr>
        <w:t>1/2 ЕМР) преобразователя.</w:t>
      </w:r>
    </w:p>
    <w:p w:rsidR="007F00C2" w:rsidRPr="00F1447B" w:rsidRDefault="007F00C2" w:rsidP="007F00C2">
      <w:pPr>
        <w:pStyle w:val="10"/>
        <w:spacing w:line="240" w:lineRule="auto"/>
        <w:ind w:firstLine="480"/>
        <w:rPr>
          <w:sz w:val="28"/>
          <w:szCs w:val="28"/>
        </w:rPr>
      </w:pPr>
      <w:r w:rsidRPr="00F1447B">
        <w:rPr>
          <w:sz w:val="28"/>
          <w:szCs w:val="28"/>
        </w:rPr>
        <w:t>На рис</w:t>
      </w:r>
      <w:r>
        <w:rPr>
          <w:sz w:val="28"/>
          <w:szCs w:val="28"/>
        </w:rPr>
        <w:t>унке</w:t>
      </w:r>
      <w:r w:rsidRPr="00F1447B">
        <w:rPr>
          <w:sz w:val="28"/>
          <w:szCs w:val="28"/>
        </w:rPr>
        <w:t xml:space="preserve">. </w:t>
      </w:r>
      <w:r>
        <w:rPr>
          <w:sz w:val="28"/>
          <w:szCs w:val="28"/>
        </w:rPr>
        <w:t>8</w:t>
      </w:r>
      <w:r w:rsidRPr="00F1447B">
        <w:rPr>
          <w:sz w:val="28"/>
          <w:szCs w:val="28"/>
        </w:rPr>
        <w:t>.1, а, приведена характеристика преобразования, а на рис</w:t>
      </w:r>
      <w:r>
        <w:rPr>
          <w:sz w:val="28"/>
          <w:szCs w:val="28"/>
        </w:rPr>
        <w:t>унке</w:t>
      </w:r>
      <w:r w:rsidRPr="00F1447B">
        <w:rPr>
          <w:sz w:val="28"/>
          <w:szCs w:val="28"/>
        </w:rPr>
        <w:t xml:space="preserve">. </w:t>
      </w:r>
      <w:r>
        <w:rPr>
          <w:sz w:val="28"/>
          <w:szCs w:val="28"/>
        </w:rPr>
        <w:t>8</w:t>
      </w:r>
      <w:r w:rsidRPr="00F1447B">
        <w:rPr>
          <w:sz w:val="28"/>
          <w:szCs w:val="28"/>
        </w:rPr>
        <w:t>.1, б</w:t>
      </w:r>
      <w:r w:rsidRPr="00F1447B">
        <w:rPr>
          <w:i/>
          <w:sz w:val="28"/>
          <w:szCs w:val="28"/>
        </w:rPr>
        <w:t xml:space="preserve"> —</w:t>
      </w:r>
      <w:r w:rsidRPr="00F1447B">
        <w:rPr>
          <w:sz w:val="28"/>
          <w:szCs w:val="28"/>
        </w:rPr>
        <w:t xml:space="preserve"> график ошибки квантования трехразрядного АЦП для нормированного входного сигнала.</w:t>
      </w:r>
    </w:p>
    <w:p w:rsidR="007F00C2" w:rsidRDefault="007F00C2" w:rsidP="007F00C2">
      <w:pPr>
        <w:pStyle w:val="10"/>
        <w:spacing w:line="240" w:lineRule="auto"/>
        <w:ind w:firstLine="425"/>
        <w:rPr>
          <w:sz w:val="28"/>
          <w:szCs w:val="28"/>
        </w:rPr>
      </w:pPr>
    </w:p>
    <w:p w:rsidR="007F00C2" w:rsidRDefault="007F00C2" w:rsidP="007F00C2">
      <w:pPr>
        <w:pStyle w:val="10"/>
        <w:spacing w:line="240" w:lineRule="auto"/>
        <w:ind w:firstLine="425"/>
        <w:rPr>
          <w:sz w:val="28"/>
          <w:szCs w:val="28"/>
        </w:rPr>
      </w:pPr>
      <w:r>
        <w:t xml:space="preserve">                                              </w:t>
      </w:r>
      <w:bookmarkStart w:id="3" w:name="_MON_1023804289"/>
      <w:bookmarkEnd w:id="3"/>
      <w:r w:rsidRPr="003B001D">
        <w:rPr>
          <w:noProof/>
          <w:snapToGrid/>
        </w:rPr>
        <w:object w:dxaOrig="3827" w:dyaOrig="49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86.75pt;height:237pt;mso-width-percent:0;mso-height-percent:0;mso-width-percent:0;mso-height-percent:0" o:ole="" o:allowoverlap="f" fillcolor="window">
            <v:imagedata r:id="rId16" o:title="" croptop="1639f" cropbottom="1810f" cropright="1727f"/>
          </v:shape>
          <o:OLEObject Type="Embed" ProgID="Word.Picture.8" ShapeID="_x0000_i1025" DrawAspect="Content" ObjectID="_1666003859" r:id="rId17"/>
        </w:object>
      </w:r>
    </w:p>
    <w:p w:rsidR="007F00C2" w:rsidRDefault="007F00C2" w:rsidP="007F00C2">
      <w:pPr>
        <w:pStyle w:val="10"/>
        <w:spacing w:line="240" w:lineRule="auto"/>
        <w:ind w:firstLine="425"/>
        <w:rPr>
          <w:sz w:val="28"/>
          <w:szCs w:val="28"/>
        </w:rPr>
      </w:pPr>
    </w:p>
    <w:p w:rsidR="007F00C2" w:rsidRDefault="007F00C2" w:rsidP="007F00C2">
      <w:pPr>
        <w:pStyle w:val="10"/>
        <w:spacing w:line="240" w:lineRule="auto"/>
        <w:ind w:firstLine="425"/>
        <w:rPr>
          <w:sz w:val="28"/>
          <w:szCs w:val="28"/>
        </w:rPr>
      </w:pPr>
      <w:r>
        <w:rPr>
          <w:sz w:val="28"/>
          <w:szCs w:val="28"/>
        </w:rPr>
        <w:t xml:space="preserve">               </w:t>
      </w:r>
      <w:r w:rsidRPr="005705A6">
        <w:rPr>
          <w:sz w:val="28"/>
          <w:szCs w:val="28"/>
        </w:rPr>
        <w:t xml:space="preserve">Рисунок </w:t>
      </w:r>
      <w:r>
        <w:rPr>
          <w:sz w:val="28"/>
          <w:szCs w:val="28"/>
        </w:rPr>
        <w:t>8.1 Характеристика преобразования АЦП</w:t>
      </w:r>
    </w:p>
    <w:p w:rsidR="007F00C2" w:rsidRDefault="007F00C2" w:rsidP="007F00C2">
      <w:pPr>
        <w:pStyle w:val="10"/>
        <w:spacing w:line="240" w:lineRule="auto"/>
        <w:rPr>
          <w:sz w:val="28"/>
          <w:szCs w:val="28"/>
        </w:rPr>
      </w:pPr>
    </w:p>
    <w:p w:rsidR="007F00C2" w:rsidRPr="003B5903" w:rsidRDefault="007F00C2" w:rsidP="007F00C2">
      <w:pPr>
        <w:pStyle w:val="10"/>
        <w:spacing w:line="240" w:lineRule="auto"/>
        <w:ind w:firstLine="600"/>
        <w:rPr>
          <w:sz w:val="28"/>
          <w:szCs w:val="28"/>
        </w:rPr>
      </w:pPr>
      <w:r w:rsidRPr="003B5903">
        <w:rPr>
          <w:sz w:val="28"/>
          <w:szCs w:val="28"/>
        </w:rPr>
        <w:t>Наряду с систематической ошибкой квантования имеет место и более или менее значительная ошибка, обусловленная схемой (инструментальная погрешность). Инструментальная погрешность АЦП (так же, как и ЦАП) обусловлена несовершенством отдельных элементов схемы и влиянием на них различных дестабилизирующих факторов. Инструментальная погрешность приводит к тому, что характеристики квантования реальных АЦП отличаются от идеальной, приведенной на рис</w:t>
      </w:r>
      <w:r>
        <w:rPr>
          <w:sz w:val="28"/>
          <w:szCs w:val="28"/>
        </w:rPr>
        <w:t>унке</w:t>
      </w:r>
      <w:r w:rsidRPr="003B5903">
        <w:rPr>
          <w:sz w:val="28"/>
          <w:szCs w:val="28"/>
        </w:rPr>
        <w:t xml:space="preserve">. </w:t>
      </w:r>
      <w:r>
        <w:rPr>
          <w:sz w:val="28"/>
          <w:szCs w:val="28"/>
        </w:rPr>
        <w:t>8</w:t>
      </w:r>
      <w:r w:rsidRPr="003B5903">
        <w:rPr>
          <w:sz w:val="28"/>
          <w:szCs w:val="28"/>
        </w:rPr>
        <w:t xml:space="preserve">.1, а. Если середины ступеней идеальной ломаной линии характеристики квантования соединить, то получится прямая с единичным наклоном, выходящая из начала координат (на </w:t>
      </w:r>
      <w:r w:rsidRPr="003B5903">
        <w:rPr>
          <w:sz w:val="28"/>
          <w:szCs w:val="28"/>
        </w:rPr>
        <w:lastRenderedPageBreak/>
        <w:t xml:space="preserve">рисунке </w:t>
      </w:r>
      <w:r>
        <w:rPr>
          <w:sz w:val="28"/>
          <w:szCs w:val="28"/>
        </w:rPr>
        <w:t>8</w:t>
      </w:r>
      <w:r w:rsidRPr="003B5903">
        <w:rPr>
          <w:sz w:val="28"/>
          <w:szCs w:val="28"/>
        </w:rPr>
        <w:t xml:space="preserve">.1, а,— штриховая линия). В реальных АЦП эта прямая не проходит через нуль (погрешность смещения нуля </w:t>
      </w:r>
      <w:r w:rsidRPr="003B5903">
        <w:rPr>
          <w:sz w:val="28"/>
          <w:szCs w:val="28"/>
        </w:rPr>
        <w:sym w:font="Symbol" w:char="F044"/>
      </w:r>
      <w:r w:rsidRPr="003B5903">
        <w:rPr>
          <w:sz w:val="28"/>
          <w:szCs w:val="28"/>
          <w:lang w:val="en-US"/>
        </w:rPr>
        <w:t>U</w:t>
      </w:r>
      <w:r w:rsidRPr="003B5903">
        <w:rPr>
          <w:sz w:val="28"/>
          <w:szCs w:val="28"/>
          <w:vertAlign w:val="subscript"/>
        </w:rPr>
        <w:t>смещ.</w:t>
      </w:r>
      <w:r w:rsidRPr="003B5903">
        <w:rPr>
          <w:sz w:val="28"/>
          <w:szCs w:val="28"/>
        </w:rPr>
        <w:t xml:space="preserve"> </w:t>
      </w:r>
      <w:r>
        <w:rPr>
          <w:sz w:val="28"/>
          <w:szCs w:val="28"/>
        </w:rPr>
        <w:t xml:space="preserve">( </w:t>
      </w:r>
      <w:r w:rsidRPr="003B5903">
        <w:rPr>
          <w:sz w:val="28"/>
          <w:szCs w:val="28"/>
        </w:rPr>
        <w:t>рис</w:t>
      </w:r>
      <w:r>
        <w:rPr>
          <w:sz w:val="28"/>
          <w:szCs w:val="28"/>
        </w:rPr>
        <w:t>унок</w:t>
      </w:r>
      <w:r w:rsidRPr="003B5903">
        <w:rPr>
          <w:sz w:val="28"/>
          <w:szCs w:val="28"/>
        </w:rPr>
        <w:t xml:space="preserve"> </w:t>
      </w:r>
      <w:r>
        <w:rPr>
          <w:sz w:val="28"/>
          <w:szCs w:val="28"/>
        </w:rPr>
        <w:t>8</w:t>
      </w:r>
      <w:r w:rsidRPr="003B5903">
        <w:rPr>
          <w:sz w:val="28"/>
          <w:szCs w:val="28"/>
        </w:rPr>
        <w:t>.2, а) и ее наклон отличается от единичного (погрешность коэффициента передачи см. рис</w:t>
      </w:r>
      <w:r>
        <w:rPr>
          <w:sz w:val="28"/>
          <w:szCs w:val="28"/>
        </w:rPr>
        <w:t>унок</w:t>
      </w:r>
      <w:r w:rsidRPr="003B5903">
        <w:rPr>
          <w:sz w:val="28"/>
          <w:szCs w:val="28"/>
        </w:rPr>
        <w:t xml:space="preserve"> </w:t>
      </w:r>
      <w:r>
        <w:rPr>
          <w:sz w:val="28"/>
          <w:szCs w:val="28"/>
        </w:rPr>
        <w:t>8</w:t>
      </w:r>
      <w:r w:rsidRPr="003B5903">
        <w:rPr>
          <w:sz w:val="28"/>
          <w:szCs w:val="28"/>
        </w:rPr>
        <w:t>.2, б). Погрешность коэффициента передачи характеризуется справочным параметром, который называется абсолютной погрешностью преобразования в конечной точке шкалы (</w:t>
      </w:r>
      <w:r w:rsidRPr="003B5903">
        <w:rPr>
          <w:sz w:val="28"/>
          <w:szCs w:val="28"/>
        </w:rPr>
        <w:sym w:font="Symbol" w:char="F044"/>
      </w:r>
      <w:r w:rsidRPr="003B5903">
        <w:rPr>
          <w:sz w:val="28"/>
          <w:szCs w:val="28"/>
          <w:lang w:val="en-US"/>
        </w:rPr>
        <w:t>U</w:t>
      </w:r>
      <w:r w:rsidRPr="003B5903">
        <w:rPr>
          <w:sz w:val="28"/>
          <w:szCs w:val="28"/>
          <w:vertAlign w:val="subscript"/>
        </w:rPr>
        <w:t>max</w:t>
      </w:r>
      <w:r w:rsidRPr="003B5903">
        <w:rPr>
          <w:sz w:val="28"/>
          <w:szCs w:val="28"/>
        </w:rPr>
        <w:t xml:space="preserve"> на рис</w:t>
      </w:r>
      <w:r>
        <w:rPr>
          <w:sz w:val="28"/>
          <w:szCs w:val="28"/>
        </w:rPr>
        <w:t>унке</w:t>
      </w:r>
      <w:r w:rsidRPr="003B5903">
        <w:rPr>
          <w:sz w:val="28"/>
          <w:szCs w:val="28"/>
        </w:rPr>
        <w:t xml:space="preserve">. </w:t>
      </w:r>
      <w:r>
        <w:rPr>
          <w:sz w:val="28"/>
          <w:szCs w:val="28"/>
        </w:rPr>
        <w:t>8</w:t>
      </w:r>
      <w:r w:rsidRPr="003B5903">
        <w:rPr>
          <w:sz w:val="28"/>
          <w:szCs w:val="28"/>
        </w:rPr>
        <w:t xml:space="preserve">.2, б). </w:t>
      </w:r>
    </w:p>
    <w:p w:rsidR="007F00C2" w:rsidRDefault="007F00C2" w:rsidP="007F00C2">
      <w:pPr>
        <w:pStyle w:val="10"/>
        <w:widowControl/>
        <w:spacing w:line="240" w:lineRule="auto"/>
        <w:ind w:firstLine="600"/>
        <w:rPr>
          <w:sz w:val="28"/>
          <w:szCs w:val="28"/>
        </w:rPr>
      </w:pPr>
      <w:r w:rsidRPr="003B5903">
        <w:rPr>
          <w:sz w:val="28"/>
          <w:szCs w:val="28"/>
        </w:rPr>
        <w:t>Погрешность коэффициента передачи в диапазоне преобразования сигнала вызывает постоянное относительное отклонение выходного значения от истинного, а погрешность смещения нуля обусловливает постоянную абсолютную погрешность. Обе эти ошибки, как правило, можно устранить посредством стабилизации нуля и полного отклонения. Остаются ошибки вследствие дрейфа параметров и их нелинейности.</w:t>
      </w:r>
    </w:p>
    <w:p w:rsidR="007F00C2" w:rsidRDefault="007F00C2" w:rsidP="007F00C2">
      <w:pPr>
        <w:pStyle w:val="10"/>
        <w:widowControl/>
        <w:spacing w:line="240" w:lineRule="auto"/>
        <w:ind w:firstLine="600"/>
        <w:rPr>
          <w:sz w:val="28"/>
          <w:szCs w:val="28"/>
        </w:rPr>
      </w:pPr>
      <w:r w:rsidRPr="003B5903">
        <w:rPr>
          <w:sz w:val="28"/>
          <w:szCs w:val="28"/>
        </w:rPr>
        <w:t xml:space="preserve">В реальных АЦП имеет место отклонение усредненной характеристики квантования от идеальной прямой во всем диапазоне изменения входного сигнала (погрешность нелинейности </w:t>
      </w:r>
      <w:r w:rsidRPr="003B5903">
        <w:rPr>
          <w:sz w:val="28"/>
          <w:szCs w:val="28"/>
        </w:rPr>
        <w:sym w:font="Symbol" w:char="F044"/>
      </w:r>
      <w:r w:rsidRPr="003B5903">
        <w:rPr>
          <w:sz w:val="28"/>
          <w:szCs w:val="28"/>
          <w:lang w:val="en-US"/>
        </w:rPr>
        <w:t>U</w:t>
      </w:r>
      <w:r w:rsidRPr="003B5903">
        <w:rPr>
          <w:sz w:val="28"/>
          <w:szCs w:val="28"/>
          <w:vertAlign w:val="subscript"/>
        </w:rPr>
        <w:t>н</w:t>
      </w:r>
      <w:r w:rsidRPr="003B5903">
        <w:rPr>
          <w:sz w:val="28"/>
          <w:szCs w:val="28"/>
        </w:rPr>
        <w:t xml:space="preserve"> </w:t>
      </w:r>
      <w:r>
        <w:rPr>
          <w:sz w:val="28"/>
          <w:szCs w:val="28"/>
        </w:rPr>
        <w:t>(</w:t>
      </w:r>
      <w:r w:rsidRPr="003B5903">
        <w:rPr>
          <w:sz w:val="28"/>
          <w:szCs w:val="28"/>
        </w:rPr>
        <w:t>рис</w:t>
      </w:r>
      <w:r>
        <w:rPr>
          <w:sz w:val="28"/>
          <w:szCs w:val="28"/>
        </w:rPr>
        <w:t>унок</w:t>
      </w:r>
      <w:r w:rsidRPr="003B5903">
        <w:rPr>
          <w:sz w:val="28"/>
          <w:szCs w:val="28"/>
        </w:rPr>
        <w:t xml:space="preserve">. </w:t>
      </w:r>
      <w:r>
        <w:rPr>
          <w:sz w:val="28"/>
          <w:szCs w:val="28"/>
        </w:rPr>
        <w:t xml:space="preserve">8.2 </w:t>
      </w:r>
      <w:r w:rsidRPr="003B5903">
        <w:rPr>
          <w:sz w:val="28"/>
          <w:szCs w:val="28"/>
        </w:rPr>
        <w:t xml:space="preserve">в). Другой мерой ошибки линейности преобразования является дифференциальная нелинейность. Она указывает, насколько ширина отдельной ступеньки отличается от заданного </w:t>
      </w:r>
      <w:r>
        <w:rPr>
          <w:sz w:val="28"/>
          <w:szCs w:val="28"/>
        </w:rPr>
        <w:t xml:space="preserve">      </w:t>
      </w:r>
      <w:r w:rsidRPr="003B5903">
        <w:rPr>
          <w:sz w:val="28"/>
          <w:szCs w:val="28"/>
        </w:rPr>
        <w:t>значения</w:t>
      </w:r>
      <w:r>
        <w:rPr>
          <w:sz w:val="28"/>
          <w:szCs w:val="28"/>
        </w:rPr>
        <w:t xml:space="preserve">      </w:t>
      </w:r>
      <w:r w:rsidRPr="003B5903">
        <w:rPr>
          <w:sz w:val="28"/>
          <w:szCs w:val="28"/>
        </w:rPr>
        <w:t xml:space="preserve"> шага </w:t>
      </w:r>
      <w:r>
        <w:rPr>
          <w:sz w:val="28"/>
          <w:szCs w:val="28"/>
        </w:rPr>
        <w:t xml:space="preserve">    </w:t>
      </w:r>
      <w:r w:rsidRPr="003B5903">
        <w:rPr>
          <w:sz w:val="28"/>
          <w:szCs w:val="28"/>
        </w:rPr>
        <w:t>квантования</w:t>
      </w:r>
      <w:r>
        <w:rPr>
          <w:sz w:val="28"/>
          <w:szCs w:val="28"/>
        </w:rPr>
        <w:t xml:space="preserve">    </w:t>
      </w:r>
      <w:r w:rsidRPr="003B5903">
        <w:rPr>
          <w:sz w:val="28"/>
          <w:szCs w:val="28"/>
        </w:rPr>
        <w:t xml:space="preserve"> (определяется</w:t>
      </w:r>
      <w:r>
        <w:rPr>
          <w:sz w:val="28"/>
          <w:szCs w:val="28"/>
        </w:rPr>
        <w:t xml:space="preserve">     </w:t>
      </w:r>
      <w:r w:rsidRPr="003B5903">
        <w:rPr>
          <w:sz w:val="28"/>
          <w:szCs w:val="28"/>
        </w:rPr>
        <w:t xml:space="preserve"> аналогично</w:t>
      </w:r>
    </w:p>
    <w:p w:rsidR="007F00C2" w:rsidRPr="00F1447B" w:rsidRDefault="007F00C2" w:rsidP="007F00C2">
      <w:pPr>
        <w:pStyle w:val="10"/>
        <w:spacing w:line="240" w:lineRule="auto"/>
        <w:rPr>
          <w:sz w:val="28"/>
          <w:szCs w:val="28"/>
        </w:rPr>
      </w:pPr>
      <w:r w:rsidRPr="003B5903">
        <w:rPr>
          <w:sz w:val="28"/>
          <w:szCs w:val="28"/>
        </w:rPr>
        <w:t>соответствующему</w:t>
      </w:r>
      <w:r w:rsidRPr="00F1447B">
        <w:rPr>
          <w:sz w:val="28"/>
          <w:szCs w:val="28"/>
        </w:rPr>
        <w:t xml:space="preserve"> параметру ЦАП). Если дифферениальная нелинейность по абсолютной величине превышает шаг квантования, то при измерении некоторые коды будут пропущены (рис</w:t>
      </w:r>
      <w:r>
        <w:rPr>
          <w:sz w:val="28"/>
          <w:szCs w:val="28"/>
        </w:rPr>
        <w:t>унок</w:t>
      </w:r>
      <w:r w:rsidRPr="00F1447B">
        <w:rPr>
          <w:sz w:val="28"/>
          <w:szCs w:val="28"/>
        </w:rPr>
        <w:t xml:space="preserve">. </w:t>
      </w:r>
      <w:r>
        <w:rPr>
          <w:sz w:val="28"/>
          <w:szCs w:val="28"/>
        </w:rPr>
        <w:t>8</w:t>
      </w:r>
      <w:r w:rsidRPr="00F1447B">
        <w:rPr>
          <w:sz w:val="28"/>
          <w:szCs w:val="28"/>
        </w:rPr>
        <w:t xml:space="preserve">.2г). </w:t>
      </w:r>
    </w:p>
    <w:p w:rsidR="007F00C2" w:rsidRPr="003B5903" w:rsidRDefault="007F00C2" w:rsidP="007F00C2">
      <w:pPr>
        <w:pStyle w:val="10"/>
        <w:spacing w:line="240" w:lineRule="auto"/>
        <w:ind w:firstLine="600"/>
        <w:rPr>
          <w:sz w:val="28"/>
          <w:szCs w:val="28"/>
        </w:rPr>
      </w:pPr>
      <w:r w:rsidRPr="003B5903">
        <w:rPr>
          <w:sz w:val="28"/>
          <w:szCs w:val="28"/>
        </w:rPr>
        <w:t>Таким образом, с точки зрения статической точности работы, исчерпывающей характеристикой АЦП является его реальная характеристика квантования.</w:t>
      </w:r>
    </w:p>
    <w:p w:rsidR="007F00C2" w:rsidRDefault="007F00C2" w:rsidP="007F00C2">
      <w:pPr>
        <w:pStyle w:val="24"/>
        <w:spacing w:line="216" w:lineRule="auto"/>
        <w:jc w:val="center"/>
        <w:rPr>
          <w:sz w:val="28"/>
          <w:szCs w:val="28"/>
        </w:rPr>
      </w:pPr>
      <w:r w:rsidRPr="00A77E73">
        <w:rPr>
          <w:noProof/>
          <w:sz w:val="28"/>
          <w:szCs w:val="28"/>
        </w:rPr>
        <w:lastRenderedPageBreak/>
        <w:drawing>
          <wp:inline distT="0" distB="0" distL="0" distR="0" wp14:anchorId="5FB5D9F7" wp14:editId="5E77B32B">
            <wp:extent cx="5664200" cy="4813300"/>
            <wp:effectExtent l="0" t="0" r="0" b="0"/>
            <wp:docPr id="113" name="Рисунок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3"/>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64200" cy="4813300"/>
                    </a:xfrm>
                    <a:prstGeom prst="rect">
                      <a:avLst/>
                    </a:prstGeom>
                    <a:noFill/>
                    <a:ln>
                      <a:noFill/>
                    </a:ln>
                  </pic:spPr>
                </pic:pic>
              </a:graphicData>
            </a:graphic>
          </wp:inline>
        </w:drawing>
      </w:r>
    </w:p>
    <w:p w:rsidR="007F00C2" w:rsidRDefault="007F00C2" w:rsidP="007F00C2">
      <w:pPr>
        <w:pStyle w:val="24"/>
        <w:spacing w:line="216" w:lineRule="auto"/>
        <w:jc w:val="center"/>
        <w:rPr>
          <w:sz w:val="28"/>
          <w:szCs w:val="28"/>
        </w:rPr>
      </w:pPr>
    </w:p>
    <w:p w:rsidR="007F00C2" w:rsidRPr="003B5903" w:rsidRDefault="007F00C2" w:rsidP="007F00C2">
      <w:pPr>
        <w:pStyle w:val="24"/>
        <w:spacing w:line="216" w:lineRule="auto"/>
        <w:jc w:val="center"/>
        <w:rPr>
          <w:sz w:val="28"/>
          <w:szCs w:val="28"/>
        </w:rPr>
      </w:pPr>
      <w:r w:rsidRPr="003B5903">
        <w:rPr>
          <w:sz w:val="28"/>
          <w:szCs w:val="28"/>
        </w:rPr>
        <w:t>Рисунок. 8.2. Погрешности преобразования АЦП:а – погрешность смещения нуля; б – погрешность коэффициента передачи; в – нелинейность; г – пропуск кодов</w:t>
      </w:r>
    </w:p>
    <w:p w:rsidR="007F00C2" w:rsidRDefault="007F00C2" w:rsidP="007F00C2">
      <w:pPr>
        <w:pStyle w:val="10"/>
        <w:spacing w:line="240" w:lineRule="auto"/>
        <w:rPr>
          <w:sz w:val="28"/>
          <w:szCs w:val="28"/>
        </w:rPr>
      </w:pPr>
    </w:p>
    <w:p w:rsidR="007F00C2" w:rsidRPr="00A77E73" w:rsidRDefault="007F00C2" w:rsidP="007F00C2">
      <w:pPr>
        <w:pStyle w:val="10"/>
        <w:spacing w:line="240" w:lineRule="auto"/>
        <w:ind w:firstLine="600"/>
        <w:rPr>
          <w:sz w:val="28"/>
          <w:szCs w:val="28"/>
        </w:rPr>
      </w:pPr>
      <w:r w:rsidRPr="00A77E73">
        <w:rPr>
          <w:sz w:val="28"/>
          <w:szCs w:val="28"/>
        </w:rPr>
        <w:t>Рассмотренные статические погрешности характеризует работу преобразователей при постоянных или квазипостоянных (постоянных на интервале преобразования) сигналах.</w:t>
      </w:r>
      <w:bookmarkStart w:id="4" w:name="_Toc36277641"/>
      <w:r w:rsidRPr="00A77E73">
        <w:rPr>
          <w:sz w:val="28"/>
          <w:szCs w:val="28"/>
        </w:rPr>
        <w:t xml:space="preserve"> </w:t>
      </w:r>
      <w:bookmarkEnd w:id="4"/>
    </w:p>
    <w:p w:rsidR="007F00C2" w:rsidRPr="00A77E73" w:rsidRDefault="007F00C2" w:rsidP="007F00C2">
      <w:pPr>
        <w:pStyle w:val="21"/>
        <w:spacing w:before="0" w:after="0"/>
        <w:ind w:firstLine="600"/>
        <w:jc w:val="both"/>
        <w:rPr>
          <w:rFonts w:ascii="Times New Roman" w:hAnsi="Times New Roman"/>
          <w:b w:val="0"/>
          <w:sz w:val="28"/>
          <w:szCs w:val="28"/>
        </w:rPr>
      </w:pPr>
      <w:r w:rsidRPr="00A77E73">
        <w:rPr>
          <w:rFonts w:ascii="Times New Roman" w:hAnsi="Times New Roman"/>
          <w:b w:val="0"/>
          <w:sz w:val="28"/>
          <w:szCs w:val="28"/>
        </w:rPr>
        <w:t>Динамические параметры АЦП</w:t>
      </w:r>
      <w:r>
        <w:rPr>
          <w:rFonts w:ascii="Times New Roman" w:hAnsi="Times New Roman"/>
          <w:b w:val="0"/>
          <w:sz w:val="28"/>
          <w:szCs w:val="28"/>
        </w:rPr>
        <w:t>.</w:t>
      </w:r>
      <w:r w:rsidRPr="00A77E73">
        <w:rPr>
          <w:rFonts w:ascii="Times New Roman" w:hAnsi="Times New Roman"/>
          <w:b w:val="0"/>
          <w:sz w:val="28"/>
          <w:szCs w:val="28"/>
        </w:rPr>
        <w:t xml:space="preserve"> Время преобразования </w:t>
      </w:r>
      <w:r w:rsidRPr="00A77E73">
        <w:rPr>
          <w:rFonts w:ascii="Times New Roman" w:hAnsi="Times New Roman"/>
          <w:b w:val="0"/>
          <w:sz w:val="28"/>
          <w:szCs w:val="28"/>
          <w:lang w:val="en-US"/>
        </w:rPr>
        <w:t>t</w:t>
      </w:r>
      <w:r w:rsidRPr="00A77E73">
        <w:rPr>
          <w:rFonts w:ascii="Times New Roman" w:hAnsi="Times New Roman"/>
          <w:b w:val="0"/>
          <w:sz w:val="28"/>
          <w:szCs w:val="28"/>
          <w:vertAlign w:val="subscript"/>
        </w:rPr>
        <w:t>пр</w:t>
      </w:r>
      <w:r w:rsidRPr="00A77E73">
        <w:rPr>
          <w:rFonts w:ascii="Times New Roman" w:hAnsi="Times New Roman"/>
          <w:b w:val="0"/>
          <w:sz w:val="28"/>
          <w:szCs w:val="28"/>
        </w:rPr>
        <w:t xml:space="preserve"> – это время, отсчитываемое от начала импульса дискретизации или начала преобразования до появления на выходе устойчивого кода, соответствующего данной выборке. Для одних типов АЦП эта величина является переменной, зависящей от значения входного сигнала, для других – примерно постоянной. При работе без устройства выборки хранения является апертурным временем. Определяет достижимую частоту дискретизации (преобразования).</w:t>
      </w:r>
    </w:p>
    <w:p w:rsidR="007F00C2" w:rsidRPr="00F1447B" w:rsidRDefault="007F00C2" w:rsidP="007F00C2">
      <w:pPr>
        <w:pStyle w:val="1"/>
        <w:spacing w:before="0" w:after="0"/>
        <w:rPr>
          <w:rFonts w:ascii="Times New Roman" w:hAnsi="Times New Roman"/>
          <w:szCs w:val="28"/>
        </w:rPr>
      </w:pPr>
      <w:bookmarkStart w:id="5" w:name="_Toc36277644"/>
    </w:p>
    <w:p w:rsidR="007F00C2" w:rsidRPr="00A77E73" w:rsidRDefault="007F00C2" w:rsidP="007F00C2">
      <w:pPr>
        <w:pStyle w:val="1"/>
        <w:spacing w:before="0" w:after="0"/>
        <w:rPr>
          <w:rFonts w:ascii="Times New Roman" w:hAnsi="Times New Roman"/>
        </w:rPr>
      </w:pPr>
      <w:r w:rsidRPr="00A77E73">
        <w:rPr>
          <w:rFonts w:ascii="Times New Roman" w:hAnsi="Times New Roman"/>
        </w:rPr>
        <w:t>8.2 Кодоимпульсные АЦП</w:t>
      </w:r>
      <w:bookmarkStart w:id="6" w:name="_Toc36277645"/>
      <w:bookmarkEnd w:id="5"/>
    </w:p>
    <w:p w:rsidR="007F00C2" w:rsidRPr="00A77E73" w:rsidRDefault="007F00C2" w:rsidP="007F00C2">
      <w:pPr>
        <w:pStyle w:val="1"/>
        <w:spacing w:before="0" w:after="0"/>
        <w:rPr>
          <w:rFonts w:ascii="Times New Roman" w:hAnsi="Times New Roman"/>
        </w:rPr>
      </w:pPr>
    </w:p>
    <w:p w:rsidR="007F00C2" w:rsidRDefault="007F00C2" w:rsidP="007F00C2">
      <w:pPr>
        <w:pStyle w:val="1"/>
        <w:numPr>
          <w:ilvl w:val="2"/>
          <w:numId w:val="1"/>
        </w:numPr>
        <w:spacing w:before="0" w:after="0"/>
        <w:rPr>
          <w:rFonts w:ascii="Times New Roman" w:hAnsi="Times New Roman"/>
        </w:rPr>
      </w:pPr>
      <w:r w:rsidRPr="00A77E73">
        <w:rPr>
          <w:rFonts w:ascii="Times New Roman" w:hAnsi="Times New Roman"/>
        </w:rPr>
        <w:t>Последовательные АЦП с единичным приближением</w:t>
      </w:r>
      <w:bookmarkEnd w:id="6"/>
      <w:r w:rsidRPr="00A77E73">
        <w:rPr>
          <w:rFonts w:ascii="Times New Roman" w:hAnsi="Times New Roman"/>
        </w:rPr>
        <w:t xml:space="preserve"> </w:t>
      </w:r>
    </w:p>
    <w:p w:rsidR="007F00C2" w:rsidRPr="00A77E73" w:rsidRDefault="007F00C2" w:rsidP="007F00C2">
      <w:pPr>
        <w:pStyle w:val="1"/>
        <w:tabs>
          <w:tab w:val="clear" w:pos="426"/>
        </w:tabs>
        <w:spacing w:before="0" w:after="0"/>
        <w:jc w:val="left"/>
        <w:rPr>
          <w:rFonts w:ascii="Times New Roman" w:hAnsi="Times New Roman"/>
        </w:rPr>
      </w:pPr>
    </w:p>
    <w:p w:rsidR="007F00C2" w:rsidRPr="00A77E73" w:rsidRDefault="007F00C2" w:rsidP="007F00C2">
      <w:pPr>
        <w:ind w:firstLine="425"/>
        <w:jc w:val="both"/>
        <w:rPr>
          <w:sz w:val="28"/>
          <w:szCs w:val="28"/>
        </w:rPr>
      </w:pPr>
      <w:r w:rsidRPr="00A77E73">
        <w:rPr>
          <w:sz w:val="28"/>
          <w:szCs w:val="28"/>
        </w:rPr>
        <w:t xml:space="preserve">Типичная схема последовательного АЦП с единичным приближением (АЦП со ступенчатым пилообразным напряжением) дана на рис. 3.6, а. </w:t>
      </w:r>
      <w:r w:rsidRPr="00A77E73">
        <w:rPr>
          <w:sz w:val="28"/>
          <w:szCs w:val="28"/>
        </w:rPr>
        <w:lastRenderedPageBreak/>
        <w:t xml:space="preserve">Импульс начала цикла преобразования, который в дальнейшем будем называть импульсом запуска, устанавливает триггер Т и при этом подключает счетчик Сч к выходу генератора импульсов </w:t>
      </w:r>
      <w:r w:rsidRPr="00A77E73">
        <w:rPr>
          <w:sz w:val="28"/>
          <w:szCs w:val="28"/>
          <w:lang w:val="en-US"/>
        </w:rPr>
        <w:t>G</w:t>
      </w:r>
      <w:r w:rsidRPr="00A77E73">
        <w:rPr>
          <w:sz w:val="28"/>
          <w:szCs w:val="28"/>
        </w:rPr>
        <w:t xml:space="preserve">. Так как разряды счетчика соединены с разрядами ЦАП, то напряжение на выходе последнего </w:t>
      </w:r>
      <w:r w:rsidRPr="00A77E73">
        <w:rPr>
          <w:i/>
          <w:sz w:val="28"/>
          <w:szCs w:val="28"/>
          <w:lang w:val="en-US"/>
        </w:rPr>
        <w:t>U</w:t>
      </w:r>
      <w:r w:rsidRPr="00A77E73">
        <w:rPr>
          <w:i/>
          <w:sz w:val="28"/>
          <w:szCs w:val="28"/>
          <w:vertAlign w:val="subscript"/>
        </w:rPr>
        <w:t>цап</w:t>
      </w:r>
      <w:r w:rsidRPr="00A77E73">
        <w:rPr>
          <w:sz w:val="28"/>
          <w:szCs w:val="28"/>
        </w:rPr>
        <w:t xml:space="preserve"> увеличивается по ступенчатому пилообразному закону (рис</w:t>
      </w:r>
      <w:r>
        <w:rPr>
          <w:sz w:val="28"/>
          <w:szCs w:val="28"/>
        </w:rPr>
        <w:t>унок</w:t>
      </w:r>
      <w:r w:rsidRPr="00A77E73">
        <w:rPr>
          <w:sz w:val="28"/>
          <w:szCs w:val="28"/>
        </w:rPr>
        <w:t xml:space="preserve">. </w:t>
      </w:r>
      <w:r>
        <w:rPr>
          <w:sz w:val="28"/>
          <w:szCs w:val="28"/>
        </w:rPr>
        <w:t>8</w:t>
      </w:r>
      <w:r w:rsidRPr="00A77E73">
        <w:rPr>
          <w:sz w:val="28"/>
          <w:szCs w:val="28"/>
        </w:rPr>
        <w:t>.</w:t>
      </w:r>
      <w:r>
        <w:rPr>
          <w:sz w:val="28"/>
          <w:szCs w:val="28"/>
        </w:rPr>
        <w:t>3</w:t>
      </w:r>
      <w:r w:rsidRPr="00A77E73">
        <w:rPr>
          <w:sz w:val="28"/>
          <w:szCs w:val="28"/>
        </w:rPr>
        <w:t xml:space="preserve">, б), причем значение ступени соответствует ЕМР АЦП. Процесс преобразования заканчивается, когда напряжение </w:t>
      </w:r>
      <w:r w:rsidRPr="00A77E73">
        <w:rPr>
          <w:i/>
          <w:sz w:val="28"/>
          <w:szCs w:val="28"/>
        </w:rPr>
        <w:t>U</w:t>
      </w:r>
      <w:r w:rsidRPr="00A77E73">
        <w:rPr>
          <w:i/>
          <w:sz w:val="28"/>
          <w:szCs w:val="28"/>
          <w:vertAlign w:val="subscript"/>
        </w:rPr>
        <w:t>цап</w:t>
      </w:r>
      <w:r w:rsidRPr="00A77E73">
        <w:rPr>
          <w:sz w:val="28"/>
          <w:szCs w:val="28"/>
        </w:rPr>
        <w:t xml:space="preserve"> сравняется с входным напряжением </w:t>
      </w:r>
      <w:r w:rsidRPr="00A77E73">
        <w:rPr>
          <w:i/>
          <w:sz w:val="28"/>
          <w:szCs w:val="28"/>
        </w:rPr>
        <w:t>U</w:t>
      </w:r>
      <w:r w:rsidRPr="00A77E73">
        <w:rPr>
          <w:i/>
          <w:sz w:val="28"/>
          <w:szCs w:val="28"/>
          <w:vertAlign w:val="subscript"/>
        </w:rPr>
        <w:t>вх</w:t>
      </w:r>
      <w:r w:rsidRPr="00A77E73">
        <w:rPr>
          <w:sz w:val="28"/>
          <w:szCs w:val="28"/>
        </w:rPr>
        <w:t xml:space="preserve"> (станет превосходить его). При этом компаратор К сбрасывает </w:t>
      </w:r>
      <w:r w:rsidRPr="00A77E73">
        <w:rPr>
          <w:sz w:val="28"/>
          <w:szCs w:val="28"/>
          <w:lang w:val="en-US"/>
        </w:rPr>
        <w:t>RS</w:t>
      </w:r>
      <w:r w:rsidRPr="00A77E73">
        <w:rPr>
          <w:sz w:val="28"/>
          <w:szCs w:val="28"/>
        </w:rPr>
        <w:t xml:space="preserve">-триггер Т, прекращая тем самым поступление счетных импульсов на счетчик и фиксируя на его выходах код </w:t>
      </w:r>
      <w:r w:rsidRPr="00A77E73">
        <w:rPr>
          <w:sz w:val="28"/>
          <w:szCs w:val="28"/>
          <w:lang w:val="en-US"/>
        </w:rPr>
        <w:t>N</w:t>
      </w:r>
      <w:r w:rsidRPr="00A77E73">
        <w:rPr>
          <w:sz w:val="28"/>
          <w:szCs w:val="28"/>
        </w:rPr>
        <w:t>, представляющий цифровой эквивалент входного напряжения в момент окончания преобразования.</w:t>
      </w:r>
    </w:p>
    <w:p w:rsidR="007F00C2" w:rsidRDefault="007F00C2" w:rsidP="007F00C2">
      <w:pPr>
        <w:spacing w:before="120" w:after="120"/>
        <w:jc w:val="center"/>
        <w:rPr>
          <w:rFonts w:ascii="Arial Narrow" w:hAnsi="Arial Narrow"/>
        </w:rPr>
      </w:pPr>
      <w:r w:rsidRPr="00A77E73">
        <w:rPr>
          <w:rFonts w:ascii="Arial Narrow" w:hAnsi="Arial Narrow"/>
          <w:noProof/>
        </w:rPr>
        <w:drawing>
          <wp:inline distT="0" distB="0" distL="0" distR="0" wp14:anchorId="31215BAD" wp14:editId="67C6DAA1">
            <wp:extent cx="6121400" cy="2108200"/>
            <wp:effectExtent l="0" t="0" r="0" b="0"/>
            <wp:docPr id="114" name="Рисунок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4"/>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21400" cy="2108200"/>
                    </a:xfrm>
                    <a:prstGeom prst="rect">
                      <a:avLst/>
                    </a:prstGeom>
                    <a:noFill/>
                    <a:ln>
                      <a:noFill/>
                    </a:ln>
                  </pic:spPr>
                </pic:pic>
              </a:graphicData>
            </a:graphic>
          </wp:inline>
        </w:drawing>
      </w:r>
    </w:p>
    <w:p w:rsidR="007F00C2" w:rsidRDefault="007F00C2" w:rsidP="007F00C2">
      <w:pPr>
        <w:pStyle w:val="Lections"/>
        <w:widowControl/>
        <w:rPr>
          <w:snapToGrid/>
          <w:sz w:val="28"/>
          <w:szCs w:val="28"/>
        </w:rPr>
      </w:pPr>
    </w:p>
    <w:p w:rsidR="007F00C2" w:rsidRPr="00DE3564" w:rsidRDefault="007F00C2" w:rsidP="007F00C2">
      <w:pPr>
        <w:pStyle w:val="31"/>
        <w:spacing w:before="160"/>
        <w:jc w:val="center"/>
        <w:rPr>
          <w:rFonts w:ascii="Times New Roman" w:hAnsi="Times New Roman"/>
          <w:sz w:val="28"/>
          <w:szCs w:val="28"/>
        </w:rPr>
      </w:pPr>
      <w:r w:rsidRPr="00DE3564">
        <w:rPr>
          <w:rFonts w:ascii="Times New Roman" w:hAnsi="Times New Roman"/>
          <w:sz w:val="28"/>
          <w:szCs w:val="28"/>
        </w:rPr>
        <w:t>Рисунок 8.3 Схема последовательного АЦП с единичным приближением (а) и временные диаграммы его работы (б)</w:t>
      </w:r>
    </w:p>
    <w:p w:rsidR="007F00C2" w:rsidRDefault="007F00C2" w:rsidP="007F00C2">
      <w:pPr>
        <w:pStyle w:val="Lections"/>
        <w:widowControl/>
        <w:ind w:firstLine="0"/>
        <w:rPr>
          <w:snapToGrid/>
          <w:sz w:val="28"/>
          <w:szCs w:val="28"/>
        </w:rPr>
      </w:pPr>
    </w:p>
    <w:p w:rsidR="007F00C2" w:rsidRPr="00DE3564" w:rsidRDefault="007F00C2" w:rsidP="007F00C2">
      <w:pPr>
        <w:pStyle w:val="Lections"/>
        <w:widowControl/>
        <w:ind w:firstLine="600"/>
        <w:rPr>
          <w:rFonts w:ascii="Times New Roman" w:hAnsi="Times New Roman"/>
          <w:snapToGrid/>
          <w:sz w:val="28"/>
          <w:szCs w:val="28"/>
        </w:rPr>
      </w:pPr>
      <w:r w:rsidRPr="00DE3564">
        <w:rPr>
          <w:rFonts w:ascii="Times New Roman" w:hAnsi="Times New Roman"/>
          <w:snapToGrid/>
          <w:sz w:val="28"/>
          <w:szCs w:val="28"/>
        </w:rPr>
        <w:t xml:space="preserve">Статическая погрешность преобразования рассмотренного АЦП определяется в основном суммарной статической погрешностью используемых ЦАП и компаратора. </w:t>
      </w:r>
    </w:p>
    <w:p w:rsidR="007F00C2" w:rsidRPr="00DE3564" w:rsidRDefault="007F00C2" w:rsidP="007F00C2">
      <w:pPr>
        <w:ind w:firstLine="600"/>
        <w:jc w:val="both"/>
        <w:rPr>
          <w:sz w:val="28"/>
          <w:szCs w:val="28"/>
        </w:rPr>
      </w:pPr>
      <w:r w:rsidRPr="00DE3564">
        <w:rPr>
          <w:sz w:val="28"/>
          <w:szCs w:val="28"/>
        </w:rPr>
        <w:t xml:space="preserve">Быстродействие рассматриваемого АЦП, характеризуемое временем преобразования, определяется числом разрядов </w:t>
      </w:r>
      <w:r w:rsidRPr="00DE3564">
        <w:rPr>
          <w:i/>
          <w:sz w:val="28"/>
          <w:szCs w:val="28"/>
          <w:lang w:val="en-US"/>
        </w:rPr>
        <w:t>n</w:t>
      </w:r>
      <w:r w:rsidRPr="00DE3564">
        <w:rPr>
          <w:sz w:val="28"/>
          <w:szCs w:val="28"/>
        </w:rPr>
        <w:t xml:space="preserve"> и частотой счетных импульсов </w:t>
      </w:r>
      <w:r w:rsidRPr="00DE3564">
        <w:rPr>
          <w:i/>
          <w:sz w:val="28"/>
          <w:szCs w:val="28"/>
        </w:rPr>
        <w:t>f</w:t>
      </w:r>
      <w:r w:rsidRPr="00DE3564">
        <w:rPr>
          <w:i/>
          <w:sz w:val="28"/>
          <w:szCs w:val="28"/>
          <w:vertAlign w:val="subscript"/>
        </w:rPr>
        <w:t>сч</w:t>
      </w:r>
      <w:r w:rsidRPr="00DE3564">
        <w:rPr>
          <w:sz w:val="28"/>
          <w:szCs w:val="28"/>
        </w:rPr>
        <w:t>. Время преобразования АЦП данного типа является переменным и определяется уровнем входного напряжения. Максимальное время преобразования, соответствующее максимальному входному напряжению:</w:t>
      </w:r>
    </w:p>
    <w:p w:rsidR="007F00C2" w:rsidRPr="00DE3564" w:rsidRDefault="007F00C2" w:rsidP="007F00C2">
      <w:pPr>
        <w:ind w:firstLine="600"/>
        <w:jc w:val="center"/>
        <w:rPr>
          <w:sz w:val="28"/>
          <w:szCs w:val="28"/>
        </w:rPr>
      </w:pPr>
      <w:r w:rsidRPr="00DE3564">
        <w:rPr>
          <w:noProof/>
          <w:position w:val="-14"/>
          <w:sz w:val="28"/>
          <w:szCs w:val="28"/>
        </w:rPr>
        <w:object w:dxaOrig="2160" w:dyaOrig="420">
          <v:shape id="_x0000_i1026" type="#_x0000_t75" alt="" style="width:108pt;height:21.75pt;mso-width-percent:0;mso-height-percent:0;mso-width-percent:0;mso-height-percent:0" o:ole="" fillcolor="window">
            <v:imagedata r:id="rId20" o:title=""/>
          </v:shape>
          <o:OLEObject Type="Embed" ProgID="Equation.3" ShapeID="_x0000_i1026" DrawAspect="Content" ObjectID="_1666003860" r:id="rId21"/>
        </w:object>
      </w:r>
    </w:p>
    <w:p w:rsidR="007F00C2" w:rsidRDefault="007F00C2" w:rsidP="007F00C2">
      <w:pPr>
        <w:ind w:firstLine="600"/>
        <w:jc w:val="both"/>
        <w:rPr>
          <w:sz w:val="28"/>
          <w:szCs w:val="28"/>
        </w:rPr>
      </w:pPr>
      <w:r w:rsidRPr="00DE3564">
        <w:rPr>
          <w:sz w:val="28"/>
          <w:szCs w:val="28"/>
        </w:rPr>
        <w:t xml:space="preserve">где </w:t>
      </w:r>
      <w:r w:rsidRPr="00DE3564">
        <w:rPr>
          <w:i/>
          <w:sz w:val="28"/>
          <w:szCs w:val="28"/>
        </w:rPr>
        <w:sym w:font="Symbol" w:char="F044"/>
      </w:r>
      <w:r w:rsidRPr="00DE3564">
        <w:rPr>
          <w:i/>
          <w:sz w:val="28"/>
          <w:szCs w:val="28"/>
          <w:lang w:val="en-US"/>
        </w:rPr>
        <w:t>t</w:t>
      </w:r>
      <w:r w:rsidRPr="00DE3564">
        <w:rPr>
          <w:i/>
          <w:sz w:val="28"/>
          <w:szCs w:val="28"/>
          <w:vertAlign w:val="subscript"/>
        </w:rPr>
        <w:t>сч</w:t>
      </w:r>
      <w:r w:rsidRPr="00DE3564">
        <w:rPr>
          <w:sz w:val="28"/>
          <w:szCs w:val="28"/>
        </w:rPr>
        <w:t xml:space="preserve"> = 1/</w:t>
      </w:r>
      <w:r w:rsidRPr="00DE3564">
        <w:rPr>
          <w:i/>
          <w:sz w:val="28"/>
          <w:szCs w:val="28"/>
        </w:rPr>
        <w:t>f</w:t>
      </w:r>
      <w:r w:rsidRPr="00DE3564">
        <w:rPr>
          <w:i/>
          <w:sz w:val="28"/>
          <w:szCs w:val="28"/>
          <w:vertAlign w:val="subscript"/>
        </w:rPr>
        <w:t>сч</w:t>
      </w:r>
      <w:r w:rsidRPr="00DE3564">
        <w:rPr>
          <w:sz w:val="28"/>
          <w:szCs w:val="28"/>
        </w:rPr>
        <w:t xml:space="preserve"> - период следования счетных импульсов.</w:t>
      </w:r>
    </w:p>
    <w:p w:rsidR="007F00C2" w:rsidRDefault="007F00C2" w:rsidP="007F00C2">
      <w:pPr>
        <w:ind w:firstLine="600"/>
        <w:jc w:val="both"/>
        <w:rPr>
          <w:sz w:val="28"/>
          <w:szCs w:val="28"/>
        </w:rPr>
      </w:pPr>
    </w:p>
    <w:p w:rsidR="007F00C2" w:rsidRDefault="007F00C2" w:rsidP="007F00C2">
      <w:pPr>
        <w:ind w:firstLine="600"/>
        <w:jc w:val="both"/>
        <w:rPr>
          <w:sz w:val="28"/>
          <w:szCs w:val="28"/>
        </w:rPr>
      </w:pPr>
      <w:r>
        <w:rPr>
          <w:rFonts w:ascii="Arial Narrow" w:hAnsi="Arial Narrow"/>
          <w:noProof/>
          <w:sz w:val="20"/>
        </w:rPr>
        <w:lastRenderedPageBreak/>
        <w:object w:dxaOrig="1440" w:dyaOrig="1440">
          <v:shape id="_x0000_s1026" type="#_x0000_t75" alt="" style="position:absolute;left:0;text-align:left;margin-left:36pt;margin-top:-9pt;width:366.05pt;height:208.6pt;z-index:-251655168;mso-wrap-edited:f;mso-width-percent:0;mso-height-percent:0;mso-wrap-distance-left:8.5pt;mso-wrap-distance-right:0;mso-width-percent:0;mso-height-percent:0" o:preferrelative="f" wrapcoords="8675 813 8219 2259 8289 3705 6076 4248 5936 4338 5936 5151 1616 5242 1616 10936 316 11297 105 11568 105 12562 421 13828 457 13828 176 14099 281 14279 2002 15274 1651 15274 1580 15545 1580 17172 13873 17172 13979 8857 13803 8495 13171 8044 13206 7682 12222 6778 11555 6597 11063 5151 11134 4428 10958 4248 9483 3705 9483 2259 9026 813 8675 813" fillcolor="window">
            <v:imagedata r:id="rId22" o:title=""/>
            <w10:wrap type="square"/>
          </v:shape>
          <o:OLEObject Type="Embed" ProgID="Word.Picture.8" ShapeID="_x0000_s1026" DrawAspect="Content" ObjectID="_1666003869" r:id="rId23"/>
        </w:object>
      </w:r>
    </w:p>
    <w:p w:rsidR="007F00C2" w:rsidRPr="00DE3564" w:rsidRDefault="007F00C2" w:rsidP="007F00C2">
      <w:pPr>
        <w:ind w:firstLine="600"/>
        <w:jc w:val="both"/>
        <w:rPr>
          <w:sz w:val="28"/>
          <w:szCs w:val="28"/>
        </w:rPr>
      </w:pPr>
    </w:p>
    <w:p w:rsidR="007F00C2" w:rsidRDefault="007F00C2" w:rsidP="007F00C2">
      <w:pPr>
        <w:pStyle w:val="a4"/>
        <w:jc w:val="both"/>
        <w:rPr>
          <w:rFonts w:ascii="Arial Narrow" w:hAnsi="Arial Narrow"/>
        </w:rPr>
      </w:pPr>
      <w:r>
        <w:rPr>
          <w:rFonts w:ascii="Arial Narrow" w:hAnsi="Arial Narrow"/>
        </w:rPr>
        <w:t>.</w:t>
      </w: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ind w:firstLine="425"/>
        <w:jc w:val="both"/>
        <w:rPr>
          <w:rFonts w:ascii="Arial Narrow" w:hAnsi="Arial Narrow"/>
        </w:rPr>
      </w:pPr>
    </w:p>
    <w:p w:rsidR="007F00C2" w:rsidRDefault="007F00C2" w:rsidP="007F00C2">
      <w:pPr>
        <w:jc w:val="both"/>
        <w:rPr>
          <w:rFonts w:ascii="Arial Narrow" w:hAnsi="Arial Narrow"/>
          <w:sz w:val="28"/>
          <w:szCs w:val="28"/>
        </w:rPr>
      </w:pPr>
    </w:p>
    <w:p w:rsidR="007F00C2" w:rsidRPr="003B1FA9" w:rsidRDefault="007F00C2" w:rsidP="007F00C2">
      <w:pPr>
        <w:jc w:val="both"/>
        <w:rPr>
          <w:rFonts w:ascii="Arial Narrow" w:hAnsi="Arial Narrow"/>
          <w:sz w:val="28"/>
          <w:szCs w:val="28"/>
        </w:rPr>
      </w:pPr>
    </w:p>
    <w:p w:rsidR="007F00C2" w:rsidRPr="00DE3564" w:rsidRDefault="007F00C2" w:rsidP="007F00C2">
      <w:pPr>
        <w:ind w:firstLine="600"/>
        <w:jc w:val="both"/>
        <w:rPr>
          <w:sz w:val="28"/>
          <w:szCs w:val="28"/>
        </w:rPr>
      </w:pPr>
      <w:r w:rsidRPr="00DE3564">
        <w:rPr>
          <w:sz w:val="28"/>
          <w:szCs w:val="28"/>
        </w:rPr>
        <w:t xml:space="preserve">Рассмотренный АЦП легко превратить в АЦП следящего типа. Для этого в схеме рис. 3.6, а необходимо заменить суммирующий счетчик на реверсивный и использовать прямой и инверсный выходы компаратора для управления им (см. рис. 3.7). В этом случае при </w:t>
      </w:r>
      <w:r w:rsidRPr="00DE3564">
        <w:rPr>
          <w:sz w:val="28"/>
          <w:szCs w:val="28"/>
          <w:lang w:val="en-US"/>
        </w:rPr>
        <w:t>U</w:t>
      </w:r>
      <w:r w:rsidRPr="00DE3564">
        <w:rPr>
          <w:sz w:val="28"/>
          <w:szCs w:val="28"/>
          <w:vertAlign w:val="subscript"/>
        </w:rPr>
        <w:t>вх</w:t>
      </w:r>
      <w:r w:rsidRPr="00DE3564">
        <w:rPr>
          <w:sz w:val="28"/>
          <w:szCs w:val="28"/>
        </w:rPr>
        <w:t xml:space="preserve"> </w:t>
      </w:r>
      <w:r w:rsidRPr="00DE3564">
        <w:rPr>
          <w:sz w:val="28"/>
          <w:szCs w:val="28"/>
        </w:rPr>
        <w:sym w:font="Symbol" w:char="F0BB"/>
      </w:r>
      <w:r w:rsidRPr="00DE3564">
        <w:rPr>
          <w:sz w:val="28"/>
          <w:szCs w:val="28"/>
        </w:rPr>
        <w:t xml:space="preserve"> </w:t>
      </w:r>
      <w:r w:rsidRPr="00DE3564">
        <w:rPr>
          <w:sz w:val="28"/>
          <w:szCs w:val="28"/>
          <w:lang w:val="en-US"/>
        </w:rPr>
        <w:t>U</w:t>
      </w:r>
      <w:r w:rsidRPr="00DE3564">
        <w:rPr>
          <w:sz w:val="28"/>
          <w:szCs w:val="28"/>
          <w:vertAlign w:val="subscript"/>
        </w:rPr>
        <w:t>цап</w:t>
      </w:r>
      <w:r w:rsidRPr="00DE3564">
        <w:rPr>
          <w:sz w:val="28"/>
          <w:szCs w:val="28"/>
        </w:rPr>
        <w:t xml:space="preserve"> выходной код АЦП колеблется вокруг среднего положения с точностью до ЕМР, как это имеет место в любой дискретной следящей системе. Если в состоянии динамического равновесия </w:t>
      </w:r>
      <w:r w:rsidRPr="00DE3564">
        <w:rPr>
          <w:sz w:val="28"/>
          <w:szCs w:val="28"/>
          <w:lang w:val="en-US"/>
        </w:rPr>
        <w:t>U</w:t>
      </w:r>
      <w:r w:rsidRPr="00DE3564">
        <w:rPr>
          <w:sz w:val="28"/>
          <w:szCs w:val="28"/>
          <w:vertAlign w:val="subscript"/>
        </w:rPr>
        <w:t>в</w:t>
      </w:r>
      <w:r w:rsidRPr="00DE3564">
        <w:rPr>
          <w:sz w:val="28"/>
          <w:szCs w:val="28"/>
          <w:vertAlign w:val="subscript"/>
          <w:lang w:val="en-US"/>
        </w:rPr>
        <w:t>x</w:t>
      </w:r>
      <w:r w:rsidRPr="00DE3564">
        <w:rPr>
          <w:sz w:val="28"/>
          <w:szCs w:val="28"/>
        </w:rPr>
        <w:t>(</w:t>
      </w:r>
      <w:r w:rsidRPr="00DE3564">
        <w:rPr>
          <w:sz w:val="28"/>
          <w:szCs w:val="28"/>
          <w:lang w:val="en-US"/>
        </w:rPr>
        <w:t>t</w:t>
      </w:r>
      <w:r w:rsidRPr="00DE3564">
        <w:rPr>
          <w:sz w:val="28"/>
          <w:szCs w:val="28"/>
        </w:rPr>
        <w:t xml:space="preserve">) начинает изменяться, то выходной код АЦП отслеживает его с погрешностью, равной ЕМР, при условии, что за период счетных импульсов </w:t>
      </w:r>
      <w:r w:rsidRPr="00DE3564">
        <w:rPr>
          <w:sz w:val="28"/>
          <w:szCs w:val="28"/>
        </w:rPr>
        <w:sym w:font="Symbol" w:char="F044"/>
      </w:r>
      <w:r w:rsidRPr="00DE3564">
        <w:rPr>
          <w:sz w:val="28"/>
          <w:szCs w:val="28"/>
          <w:lang w:val="en-US"/>
        </w:rPr>
        <w:t>t</w:t>
      </w:r>
      <w:r w:rsidRPr="00DE3564">
        <w:rPr>
          <w:sz w:val="28"/>
          <w:szCs w:val="28"/>
          <w:vertAlign w:val="subscript"/>
        </w:rPr>
        <w:t>сч</w:t>
      </w:r>
      <w:r w:rsidRPr="00DE3564">
        <w:rPr>
          <w:sz w:val="28"/>
          <w:szCs w:val="28"/>
        </w:rPr>
        <w:t xml:space="preserve"> входной сигнал изменится не более чем на значение шага квантования </w:t>
      </w:r>
      <w:r w:rsidRPr="00DE3564">
        <w:rPr>
          <w:sz w:val="28"/>
          <w:szCs w:val="28"/>
        </w:rPr>
        <w:sym w:font="Symbol" w:char="F044"/>
      </w:r>
      <w:r w:rsidRPr="00DE3564">
        <w:rPr>
          <w:sz w:val="28"/>
          <w:szCs w:val="28"/>
          <w:lang w:val="en-US"/>
        </w:rPr>
        <w:t>U</w:t>
      </w:r>
      <w:r w:rsidRPr="00DE3564">
        <w:rPr>
          <w:sz w:val="28"/>
          <w:szCs w:val="28"/>
        </w:rPr>
        <w:t>, т. е.</w:t>
      </w:r>
    </w:p>
    <w:p w:rsidR="007F00C2" w:rsidRPr="00DE3564" w:rsidRDefault="007F00C2" w:rsidP="007F00C2">
      <w:pPr>
        <w:ind w:firstLine="600"/>
        <w:jc w:val="center"/>
        <w:rPr>
          <w:sz w:val="28"/>
          <w:szCs w:val="28"/>
        </w:rPr>
      </w:pPr>
      <w:r w:rsidRPr="00DE3564">
        <w:rPr>
          <w:noProof/>
          <w:position w:val="-12"/>
          <w:sz w:val="28"/>
          <w:szCs w:val="28"/>
        </w:rPr>
        <w:object w:dxaOrig="1740" w:dyaOrig="400">
          <v:shape id="_x0000_i1027" type="#_x0000_t75" alt="" style="width:87pt;height:20.25pt;mso-width-percent:0;mso-height-percent:0;mso-width-percent:0;mso-height-percent:0" o:ole="" fillcolor="window">
            <v:imagedata r:id="rId24" o:title=""/>
          </v:shape>
          <o:OLEObject Type="Embed" ProgID="Equation.3" ShapeID="_x0000_i1027" DrawAspect="Content" ObjectID="_1666003861" r:id="rId25"/>
        </w:object>
      </w:r>
    </w:p>
    <w:p w:rsidR="007F00C2" w:rsidRDefault="007F00C2" w:rsidP="007F00C2">
      <w:pPr>
        <w:pStyle w:val="21"/>
      </w:pPr>
      <w:bookmarkStart w:id="7" w:name="_Toc36277646"/>
    </w:p>
    <w:p w:rsidR="007F00C2" w:rsidRPr="00F87A3F" w:rsidRDefault="007F00C2" w:rsidP="007F00C2">
      <w:pPr>
        <w:pStyle w:val="21"/>
        <w:ind w:firstLine="600"/>
        <w:rPr>
          <w:rFonts w:ascii="Times New Roman" w:hAnsi="Times New Roman"/>
          <w:sz w:val="28"/>
          <w:szCs w:val="28"/>
        </w:rPr>
      </w:pPr>
      <w:r>
        <w:rPr>
          <w:rFonts w:ascii="Times New Roman" w:hAnsi="Times New Roman"/>
          <w:sz w:val="28"/>
          <w:szCs w:val="28"/>
        </w:rPr>
        <w:t>8.2.</w:t>
      </w:r>
      <w:r w:rsidRPr="00F87A3F">
        <w:rPr>
          <w:rFonts w:ascii="Times New Roman" w:hAnsi="Times New Roman"/>
          <w:sz w:val="28"/>
          <w:szCs w:val="28"/>
        </w:rPr>
        <w:t>.2. АЦП последовательного приближения</w:t>
      </w:r>
      <w:bookmarkEnd w:id="7"/>
    </w:p>
    <w:p w:rsidR="007F00C2" w:rsidRPr="00F87A3F" w:rsidRDefault="007F00C2" w:rsidP="007F00C2">
      <w:pPr>
        <w:pStyle w:val="21"/>
        <w:ind w:firstLine="600"/>
        <w:rPr>
          <w:rFonts w:ascii="Times New Roman" w:hAnsi="Times New Roman"/>
          <w:sz w:val="28"/>
          <w:szCs w:val="28"/>
        </w:rPr>
      </w:pPr>
    </w:p>
    <w:p w:rsidR="007F00C2" w:rsidRPr="00F87A3F" w:rsidRDefault="007F00C2" w:rsidP="007F00C2">
      <w:pPr>
        <w:ind w:firstLine="600"/>
        <w:jc w:val="both"/>
        <w:rPr>
          <w:sz w:val="28"/>
          <w:szCs w:val="28"/>
        </w:rPr>
      </w:pPr>
      <w:r w:rsidRPr="00F87A3F">
        <w:rPr>
          <w:sz w:val="28"/>
          <w:szCs w:val="28"/>
        </w:rPr>
        <w:t>Структурная схема последовательного АЦП с двоично-взвешенным приближением представлена на рисунке 8.5</w:t>
      </w:r>
      <w:r>
        <w:rPr>
          <w:sz w:val="28"/>
          <w:szCs w:val="28"/>
        </w:rPr>
        <w:t>.</w:t>
      </w:r>
    </w:p>
    <w:p w:rsidR="007F00C2" w:rsidRDefault="007F00C2" w:rsidP="007F00C2">
      <w:pPr>
        <w:ind w:firstLine="600"/>
        <w:jc w:val="both"/>
        <w:rPr>
          <w:sz w:val="28"/>
          <w:szCs w:val="28"/>
        </w:rPr>
      </w:pPr>
      <w:r w:rsidRPr="00F87A3F">
        <w:rPr>
          <w:sz w:val="28"/>
          <w:szCs w:val="28"/>
        </w:rPr>
        <w:t xml:space="preserve">При получении команды на выполнение преобразование (приход импульса запуска) регистр последовательных приближений РПП по следующему за ним фронту тактового импульса от генератора </w:t>
      </w:r>
      <w:r w:rsidRPr="00F87A3F">
        <w:rPr>
          <w:sz w:val="28"/>
          <w:szCs w:val="28"/>
          <w:lang w:val="en-US"/>
        </w:rPr>
        <w:t>G</w:t>
      </w:r>
      <w:r w:rsidRPr="00F87A3F">
        <w:rPr>
          <w:sz w:val="28"/>
          <w:szCs w:val="28"/>
        </w:rPr>
        <w:t xml:space="preserve"> устанавливает логическую «1» на входе старшего (</w:t>
      </w:r>
      <w:r w:rsidRPr="00F87A3F">
        <w:rPr>
          <w:sz w:val="28"/>
          <w:szCs w:val="28"/>
          <w:lang w:val="en-US"/>
        </w:rPr>
        <w:t>n</w:t>
      </w:r>
      <w:r w:rsidRPr="00F87A3F">
        <w:rPr>
          <w:sz w:val="28"/>
          <w:szCs w:val="28"/>
        </w:rPr>
        <w:t xml:space="preserve">-1)–го разряда ЦАП и логические «0» на входах всех остальных разрядов. Далее компаратор К сравнивает входное напряжение </w:t>
      </w:r>
      <w:r w:rsidRPr="00F87A3F">
        <w:rPr>
          <w:i/>
          <w:sz w:val="28"/>
          <w:szCs w:val="28"/>
          <w:lang w:val="en-US"/>
        </w:rPr>
        <w:t>U</w:t>
      </w:r>
      <w:r w:rsidRPr="00F87A3F">
        <w:rPr>
          <w:i/>
          <w:sz w:val="28"/>
          <w:szCs w:val="28"/>
          <w:vertAlign w:val="subscript"/>
        </w:rPr>
        <w:t>вх</w:t>
      </w:r>
      <w:r w:rsidRPr="00F87A3F">
        <w:rPr>
          <w:sz w:val="28"/>
          <w:szCs w:val="28"/>
        </w:rPr>
        <w:t xml:space="preserve"> и напряжение с выхода ЦАП </w:t>
      </w:r>
      <w:r w:rsidRPr="00F87A3F">
        <w:rPr>
          <w:i/>
          <w:sz w:val="28"/>
          <w:szCs w:val="28"/>
          <w:lang w:val="en-US"/>
        </w:rPr>
        <w:t>U</w:t>
      </w:r>
      <w:r w:rsidRPr="00F87A3F">
        <w:rPr>
          <w:i/>
          <w:sz w:val="28"/>
          <w:szCs w:val="28"/>
          <w:vertAlign w:val="subscript"/>
        </w:rPr>
        <w:t>цап</w:t>
      </w:r>
      <w:r w:rsidRPr="00F87A3F">
        <w:rPr>
          <w:sz w:val="28"/>
          <w:szCs w:val="28"/>
        </w:rPr>
        <w:t xml:space="preserve">. Если преобразуемое напряжение </w:t>
      </w:r>
      <w:r w:rsidRPr="00F87A3F">
        <w:rPr>
          <w:i/>
          <w:sz w:val="28"/>
          <w:szCs w:val="28"/>
          <w:lang w:val="en-US"/>
        </w:rPr>
        <w:t>U</w:t>
      </w:r>
      <w:r w:rsidRPr="00F87A3F">
        <w:rPr>
          <w:i/>
          <w:sz w:val="28"/>
          <w:szCs w:val="28"/>
          <w:vertAlign w:val="subscript"/>
        </w:rPr>
        <w:t>вх</w:t>
      </w:r>
      <w:r w:rsidRPr="00F87A3F">
        <w:rPr>
          <w:i/>
          <w:sz w:val="28"/>
          <w:szCs w:val="28"/>
        </w:rPr>
        <w:t>&gt;</w:t>
      </w:r>
      <w:r w:rsidRPr="00F87A3F">
        <w:rPr>
          <w:i/>
          <w:sz w:val="28"/>
          <w:szCs w:val="28"/>
          <w:lang w:val="en-US"/>
        </w:rPr>
        <w:t>U</w:t>
      </w:r>
      <w:r w:rsidRPr="00F87A3F">
        <w:rPr>
          <w:i/>
          <w:sz w:val="28"/>
          <w:szCs w:val="28"/>
          <w:vertAlign w:val="subscript"/>
        </w:rPr>
        <w:t>цап</w:t>
      </w:r>
      <w:r w:rsidRPr="00F87A3F">
        <w:rPr>
          <w:sz w:val="28"/>
          <w:szCs w:val="28"/>
        </w:rPr>
        <w:t>, то компаратор дает команду РПП оставить в старшем (</w:t>
      </w:r>
      <w:r w:rsidRPr="00F87A3F">
        <w:rPr>
          <w:sz w:val="28"/>
          <w:szCs w:val="28"/>
          <w:lang w:val="en-US"/>
        </w:rPr>
        <w:t>n</w:t>
      </w:r>
      <w:r w:rsidRPr="00F87A3F">
        <w:rPr>
          <w:sz w:val="28"/>
          <w:szCs w:val="28"/>
        </w:rPr>
        <w:t xml:space="preserve">-1) разряде логическую «1», если наоборот </w:t>
      </w:r>
      <w:r w:rsidRPr="00F87A3F">
        <w:rPr>
          <w:i/>
          <w:sz w:val="28"/>
          <w:szCs w:val="28"/>
          <w:lang w:val="en-US"/>
        </w:rPr>
        <w:t>U</w:t>
      </w:r>
      <w:r w:rsidRPr="00F87A3F">
        <w:rPr>
          <w:i/>
          <w:sz w:val="28"/>
          <w:szCs w:val="28"/>
          <w:vertAlign w:val="subscript"/>
        </w:rPr>
        <w:t>вх</w:t>
      </w:r>
      <w:r w:rsidRPr="00F87A3F">
        <w:rPr>
          <w:i/>
          <w:sz w:val="28"/>
          <w:szCs w:val="28"/>
        </w:rPr>
        <w:t>&lt;</w:t>
      </w:r>
      <w:r w:rsidRPr="00F87A3F">
        <w:rPr>
          <w:i/>
          <w:sz w:val="28"/>
          <w:szCs w:val="28"/>
          <w:lang w:val="en-US"/>
        </w:rPr>
        <w:t>U</w:t>
      </w:r>
      <w:r w:rsidRPr="00F87A3F">
        <w:rPr>
          <w:i/>
          <w:sz w:val="28"/>
          <w:szCs w:val="28"/>
          <w:vertAlign w:val="subscript"/>
        </w:rPr>
        <w:t>цап</w:t>
      </w:r>
      <w:r w:rsidRPr="00F87A3F">
        <w:rPr>
          <w:sz w:val="28"/>
          <w:szCs w:val="28"/>
        </w:rPr>
        <w:t>, то компаратор заставляет РПП сбросить логическую «1» в старшем разряде. Значение старшего разряда РПП в зависимости от результата сравнения фиксируется по фронту следующего тактового импульса. Одновременно (по фронту того же тактового импульса) логическая единица появится на следующем по старшинству (</w:t>
      </w:r>
      <w:r w:rsidRPr="00F87A3F">
        <w:rPr>
          <w:sz w:val="28"/>
          <w:szCs w:val="28"/>
          <w:lang w:val="en-US"/>
        </w:rPr>
        <w:t>n</w:t>
      </w:r>
      <w:r w:rsidRPr="00F87A3F">
        <w:rPr>
          <w:sz w:val="28"/>
          <w:szCs w:val="28"/>
        </w:rPr>
        <w:t xml:space="preserve">-2)-ом разряде ЦАП. В зависимости от </w:t>
      </w:r>
      <w:r w:rsidRPr="00F87A3F">
        <w:rPr>
          <w:sz w:val="28"/>
          <w:szCs w:val="28"/>
        </w:rPr>
        <w:lastRenderedPageBreak/>
        <w:t xml:space="preserve">результата сравнения напряжений </w:t>
      </w:r>
      <w:r w:rsidRPr="00F87A3F">
        <w:rPr>
          <w:i/>
          <w:sz w:val="28"/>
          <w:szCs w:val="28"/>
          <w:lang w:val="en-US"/>
        </w:rPr>
        <w:t>U</w:t>
      </w:r>
      <w:r w:rsidRPr="00F87A3F">
        <w:rPr>
          <w:i/>
          <w:sz w:val="28"/>
          <w:szCs w:val="28"/>
          <w:vertAlign w:val="subscript"/>
        </w:rPr>
        <w:t>вх</w:t>
      </w:r>
      <w:r w:rsidRPr="00F87A3F">
        <w:rPr>
          <w:sz w:val="28"/>
          <w:szCs w:val="28"/>
        </w:rPr>
        <w:t xml:space="preserve"> и </w:t>
      </w:r>
      <w:r w:rsidRPr="00F87A3F">
        <w:rPr>
          <w:i/>
          <w:sz w:val="28"/>
          <w:szCs w:val="28"/>
          <w:lang w:val="en-US"/>
        </w:rPr>
        <w:t>U</w:t>
      </w:r>
      <w:r w:rsidRPr="00F87A3F">
        <w:rPr>
          <w:i/>
          <w:sz w:val="28"/>
          <w:szCs w:val="28"/>
          <w:vertAlign w:val="subscript"/>
        </w:rPr>
        <w:t>цап</w:t>
      </w:r>
      <w:r w:rsidRPr="00F87A3F">
        <w:rPr>
          <w:sz w:val="28"/>
          <w:szCs w:val="28"/>
        </w:rPr>
        <w:t xml:space="preserve"> компаратором по фронту следующего тактового импульса фиксируется значение разряда (</w:t>
      </w:r>
      <w:r w:rsidRPr="00F87A3F">
        <w:rPr>
          <w:sz w:val="28"/>
          <w:szCs w:val="28"/>
          <w:lang w:val="en-US"/>
        </w:rPr>
        <w:t>n</w:t>
      </w:r>
      <w:r w:rsidRPr="00F87A3F">
        <w:rPr>
          <w:sz w:val="28"/>
          <w:szCs w:val="28"/>
        </w:rPr>
        <w:t>-2), а логическая «1» появляется на входе (</w:t>
      </w:r>
      <w:r w:rsidRPr="00F87A3F">
        <w:rPr>
          <w:sz w:val="28"/>
          <w:szCs w:val="28"/>
          <w:lang w:val="en-US"/>
        </w:rPr>
        <w:t>n</w:t>
      </w:r>
      <w:r w:rsidRPr="00F87A3F">
        <w:rPr>
          <w:sz w:val="28"/>
          <w:szCs w:val="28"/>
        </w:rPr>
        <w:t xml:space="preserve">-3) разряда ЦАП. Затем вновь повторится описанный выше алгоритм работы блоков АЦП и так далее до 0-ого разаряда. После </w:t>
      </w:r>
      <w:r w:rsidRPr="00F87A3F">
        <w:rPr>
          <w:i/>
          <w:sz w:val="28"/>
          <w:szCs w:val="28"/>
          <w:lang w:val="en-US"/>
        </w:rPr>
        <w:t>n</w:t>
      </w:r>
      <w:r w:rsidRPr="00F87A3F">
        <w:rPr>
          <w:i/>
          <w:sz w:val="28"/>
          <w:szCs w:val="28"/>
        </w:rPr>
        <w:t xml:space="preserve"> </w:t>
      </w:r>
      <w:r w:rsidRPr="00F87A3F">
        <w:rPr>
          <w:sz w:val="28"/>
          <w:szCs w:val="28"/>
        </w:rPr>
        <w:t xml:space="preserve">тактов сравнения (по прошествии </w:t>
      </w:r>
      <w:r w:rsidRPr="00F87A3F">
        <w:rPr>
          <w:sz w:val="28"/>
          <w:szCs w:val="28"/>
          <w:lang w:val="en-US"/>
        </w:rPr>
        <w:t>n</w:t>
      </w:r>
      <w:r w:rsidRPr="00F87A3F">
        <w:rPr>
          <w:sz w:val="28"/>
          <w:szCs w:val="28"/>
        </w:rPr>
        <w:t xml:space="preserve"> тактовых импульсов генератора </w:t>
      </w:r>
      <w:r w:rsidRPr="00F87A3F">
        <w:rPr>
          <w:sz w:val="28"/>
          <w:szCs w:val="28"/>
          <w:lang w:val="en-US"/>
        </w:rPr>
        <w:t>G</w:t>
      </w:r>
      <w:r w:rsidRPr="00F87A3F">
        <w:rPr>
          <w:sz w:val="28"/>
          <w:szCs w:val="28"/>
        </w:rPr>
        <w:t xml:space="preserve"> от момента начала импульса запуска) на входе ЦАП получается </w:t>
      </w:r>
      <w:r w:rsidRPr="00F87A3F">
        <w:rPr>
          <w:sz w:val="28"/>
          <w:szCs w:val="28"/>
          <w:lang w:val="en-US"/>
        </w:rPr>
        <w:t>n</w:t>
      </w:r>
      <w:r w:rsidRPr="00F87A3F">
        <w:rPr>
          <w:sz w:val="28"/>
          <w:szCs w:val="28"/>
        </w:rPr>
        <w:t>-разрядный двоичный код, который является цифровым эквивалентом входного аналогового сигнала.</w:t>
      </w:r>
    </w:p>
    <w:p w:rsidR="007F00C2" w:rsidRPr="00F87A3F" w:rsidRDefault="007F00C2" w:rsidP="007F00C2">
      <w:pPr>
        <w:ind w:firstLine="600"/>
        <w:jc w:val="both"/>
        <w:rPr>
          <w:sz w:val="28"/>
          <w:szCs w:val="28"/>
        </w:rPr>
      </w:pPr>
    </w:p>
    <w:p w:rsidR="007F00C2" w:rsidRPr="003B1FA9" w:rsidRDefault="007F00C2" w:rsidP="007F00C2">
      <w:pPr>
        <w:ind w:firstLine="425"/>
        <w:jc w:val="both"/>
        <w:rPr>
          <w:rFonts w:ascii="Arial Narrow" w:hAnsi="Arial Narrow"/>
        </w:rPr>
      </w:pPr>
      <w:r>
        <w:t xml:space="preserve">            </w:t>
      </w:r>
      <w:bookmarkStart w:id="8" w:name="_MON_1442469622"/>
      <w:bookmarkStart w:id="9" w:name="_MON_1442469639"/>
      <w:bookmarkStart w:id="10" w:name="_MON_1442469645"/>
      <w:bookmarkStart w:id="11" w:name="_MON_1442469661"/>
      <w:bookmarkStart w:id="12" w:name="_MON_1442469669"/>
      <w:bookmarkEnd w:id="8"/>
      <w:bookmarkEnd w:id="9"/>
      <w:bookmarkEnd w:id="10"/>
      <w:bookmarkEnd w:id="11"/>
      <w:bookmarkEnd w:id="12"/>
      <w:bookmarkStart w:id="13" w:name="_MON_1442469476"/>
      <w:bookmarkEnd w:id="13"/>
      <w:r>
        <w:rPr>
          <w:noProof/>
        </w:rPr>
        <w:object w:dxaOrig="5258" w:dyaOrig="3581">
          <v:shape id="_x0000_i1028" type="#_x0000_t75" alt="" style="width:345.75pt;height:234.75pt;mso-width-percent:0;mso-height-percent:0;mso-width-percent:0;mso-height-percent:0" o:ole="" o:preferrelative="f" fillcolor="window">
            <v:imagedata r:id="rId26" o:title=""/>
          </v:shape>
          <o:OLEObject Type="Embed" ProgID="Word.Picture.8" ShapeID="_x0000_i1028" DrawAspect="Content" ObjectID="_1666003862" r:id="rId27"/>
        </w:object>
      </w:r>
      <w:bookmarkStart w:id="14" w:name="_Toc36277647"/>
    </w:p>
    <w:p w:rsidR="007F00C2" w:rsidRDefault="007F00C2" w:rsidP="007F00C2">
      <w:pPr>
        <w:pStyle w:val="21"/>
        <w:rPr>
          <w:rFonts w:cs="Arial"/>
        </w:rPr>
      </w:pPr>
    </w:p>
    <w:p w:rsidR="007F00C2" w:rsidRDefault="007F00C2" w:rsidP="007F00C2">
      <w:pPr>
        <w:pStyle w:val="21"/>
        <w:spacing w:before="0" w:after="0"/>
        <w:rPr>
          <w:rFonts w:ascii="Times New Roman" w:hAnsi="Times New Roman"/>
          <w:sz w:val="28"/>
          <w:szCs w:val="28"/>
        </w:rPr>
      </w:pPr>
      <w:r w:rsidRPr="00F87A3F">
        <w:rPr>
          <w:rFonts w:ascii="Times New Roman" w:hAnsi="Times New Roman"/>
          <w:sz w:val="28"/>
          <w:szCs w:val="28"/>
        </w:rPr>
        <w:t>8.3 Времяимпульсные АЦП</w:t>
      </w:r>
    </w:p>
    <w:p w:rsidR="007F00C2" w:rsidRPr="00F87A3F" w:rsidRDefault="007F00C2" w:rsidP="007F00C2">
      <w:pPr>
        <w:pStyle w:val="21"/>
        <w:spacing w:before="0" w:after="0"/>
        <w:rPr>
          <w:rFonts w:ascii="Times New Roman" w:hAnsi="Times New Roman"/>
          <w:sz w:val="28"/>
          <w:szCs w:val="28"/>
        </w:rPr>
      </w:pPr>
    </w:p>
    <w:p w:rsidR="007F00C2" w:rsidRPr="00F87A3F" w:rsidRDefault="007F00C2" w:rsidP="007F00C2">
      <w:pPr>
        <w:pStyle w:val="22"/>
        <w:spacing w:after="0" w:line="240" w:lineRule="auto"/>
        <w:ind w:left="0" w:firstLine="600"/>
        <w:rPr>
          <w:sz w:val="28"/>
          <w:szCs w:val="28"/>
        </w:rPr>
      </w:pPr>
      <w:r w:rsidRPr="00F87A3F">
        <w:rPr>
          <w:sz w:val="28"/>
          <w:szCs w:val="28"/>
        </w:rPr>
        <w:t>Недостатком всех АЦП (за исключением АЦП на основе ПНЧ по сути являющихся интеграторами входного сигнала) является их относительно низкая помехоустойчивость, что ограничивает их разрешающую способность, как правило, на уровне 8…10 разрядов. От этого недостатка свободны АЦП интегрирующего типа, использующие в процессе преобразования операцию интегрирования входного сигнала за фиксированный интервал времени.</w:t>
      </w:r>
    </w:p>
    <w:p w:rsidR="007F00C2" w:rsidRPr="00F87A3F" w:rsidRDefault="007F00C2" w:rsidP="007F00C2">
      <w:pPr>
        <w:pStyle w:val="21"/>
        <w:ind w:firstLine="600"/>
        <w:rPr>
          <w:rFonts w:ascii="Times New Roman" w:hAnsi="Times New Roman"/>
          <w:sz w:val="28"/>
          <w:szCs w:val="28"/>
        </w:rPr>
      </w:pPr>
    </w:p>
    <w:p w:rsidR="007F00C2" w:rsidRDefault="007F00C2" w:rsidP="007F00C2">
      <w:pPr>
        <w:pStyle w:val="21"/>
        <w:spacing w:before="0" w:after="0"/>
        <w:ind w:firstLine="600"/>
        <w:jc w:val="left"/>
        <w:rPr>
          <w:rFonts w:ascii="Times New Roman" w:hAnsi="Times New Roman"/>
          <w:sz w:val="28"/>
          <w:szCs w:val="28"/>
        </w:rPr>
      </w:pPr>
      <w:r w:rsidRPr="00F87A3F">
        <w:rPr>
          <w:rFonts w:ascii="Times New Roman" w:hAnsi="Times New Roman"/>
          <w:sz w:val="28"/>
          <w:szCs w:val="28"/>
        </w:rPr>
        <w:t xml:space="preserve">                              </w:t>
      </w:r>
      <w:r>
        <w:rPr>
          <w:rFonts w:ascii="Times New Roman" w:hAnsi="Times New Roman"/>
          <w:sz w:val="28"/>
          <w:szCs w:val="28"/>
        </w:rPr>
        <w:t>8.3.1</w:t>
      </w:r>
      <w:r w:rsidRPr="00F87A3F">
        <w:rPr>
          <w:rFonts w:ascii="Times New Roman" w:hAnsi="Times New Roman"/>
          <w:sz w:val="28"/>
          <w:szCs w:val="28"/>
        </w:rPr>
        <w:t xml:space="preserve"> АЦП </w:t>
      </w:r>
      <w:r>
        <w:rPr>
          <w:rFonts w:ascii="Times New Roman" w:hAnsi="Times New Roman"/>
          <w:sz w:val="28"/>
          <w:szCs w:val="28"/>
        </w:rPr>
        <w:t xml:space="preserve"> о</w:t>
      </w:r>
      <w:r w:rsidRPr="00F87A3F">
        <w:rPr>
          <w:rFonts w:ascii="Times New Roman" w:hAnsi="Times New Roman"/>
          <w:sz w:val="28"/>
          <w:szCs w:val="28"/>
        </w:rPr>
        <w:t>днотакт</w:t>
      </w:r>
      <w:r>
        <w:rPr>
          <w:rFonts w:ascii="Times New Roman" w:hAnsi="Times New Roman"/>
          <w:sz w:val="28"/>
          <w:szCs w:val="28"/>
        </w:rPr>
        <w:t>н</w:t>
      </w:r>
      <w:r w:rsidRPr="00F87A3F">
        <w:rPr>
          <w:rFonts w:ascii="Times New Roman" w:hAnsi="Times New Roman"/>
          <w:sz w:val="28"/>
          <w:szCs w:val="28"/>
        </w:rPr>
        <w:t>ого интегрирования</w:t>
      </w:r>
    </w:p>
    <w:p w:rsidR="007F00C2" w:rsidRPr="00F87A3F" w:rsidRDefault="007F00C2" w:rsidP="007F00C2">
      <w:pPr>
        <w:pStyle w:val="21"/>
        <w:spacing w:before="0" w:after="0"/>
        <w:ind w:firstLine="600"/>
        <w:jc w:val="left"/>
        <w:rPr>
          <w:rFonts w:ascii="Times New Roman" w:hAnsi="Times New Roman"/>
          <w:sz w:val="28"/>
          <w:szCs w:val="28"/>
        </w:rPr>
      </w:pPr>
    </w:p>
    <w:bookmarkEnd w:id="14"/>
    <w:p w:rsidR="007F00C2" w:rsidRPr="00F87A3F" w:rsidRDefault="007F00C2" w:rsidP="007F00C2">
      <w:pPr>
        <w:ind w:firstLine="600"/>
        <w:jc w:val="both"/>
        <w:rPr>
          <w:sz w:val="28"/>
          <w:szCs w:val="28"/>
        </w:rPr>
      </w:pPr>
      <w:r w:rsidRPr="00F87A3F">
        <w:rPr>
          <w:sz w:val="28"/>
          <w:szCs w:val="28"/>
        </w:rPr>
        <w:t>На рис</w:t>
      </w:r>
      <w:r>
        <w:rPr>
          <w:sz w:val="28"/>
          <w:szCs w:val="28"/>
        </w:rPr>
        <w:t>унке</w:t>
      </w:r>
      <w:r w:rsidRPr="00F87A3F">
        <w:rPr>
          <w:sz w:val="28"/>
          <w:szCs w:val="28"/>
        </w:rPr>
        <w:t xml:space="preserve"> </w:t>
      </w:r>
      <w:r>
        <w:rPr>
          <w:sz w:val="28"/>
          <w:szCs w:val="28"/>
        </w:rPr>
        <w:t>8.6</w:t>
      </w:r>
      <w:r w:rsidRPr="00F87A3F">
        <w:rPr>
          <w:sz w:val="28"/>
          <w:szCs w:val="28"/>
        </w:rPr>
        <w:t>,а</w:t>
      </w:r>
      <w:r>
        <w:rPr>
          <w:sz w:val="28"/>
          <w:szCs w:val="28"/>
        </w:rPr>
        <w:t>)</w:t>
      </w:r>
      <w:r w:rsidRPr="00F87A3F">
        <w:rPr>
          <w:sz w:val="28"/>
          <w:szCs w:val="28"/>
        </w:rPr>
        <w:t xml:space="preserve"> представлена схема АЦП с промежуточным преобразованием входного сигнала (напряжения) в пропорциональный ему временной интервал </w:t>
      </w:r>
      <w:r w:rsidRPr="00F87A3F">
        <w:rPr>
          <w:sz w:val="28"/>
          <w:szCs w:val="28"/>
          <w:lang w:val="en-US"/>
        </w:rPr>
        <w:t>t</w:t>
      </w:r>
      <w:r w:rsidRPr="00F87A3F">
        <w:rPr>
          <w:sz w:val="28"/>
          <w:szCs w:val="28"/>
          <w:vertAlign w:val="subscript"/>
        </w:rPr>
        <w:t>и</w:t>
      </w:r>
      <w:r w:rsidRPr="00F87A3F">
        <w:rPr>
          <w:sz w:val="28"/>
          <w:szCs w:val="28"/>
        </w:rPr>
        <w:t xml:space="preserve"> который затем заполняется счетными импульсами эталонной частоты </w:t>
      </w:r>
      <w:r w:rsidRPr="00F87A3F">
        <w:rPr>
          <w:sz w:val="28"/>
          <w:szCs w:val="28"/>
          <w:lang w:val="en-US"/>
        </w:rPr>
        <w:t>f</w:t>
      </w:r>
      <w:r w:rsidRPr="00F87A3F">
        <w:rPr>
          <w:sz w:val="28"/>
          <w:szCs w:val="28"/>
          <w:vertAlign w:val="subscript"/>
        </w:rPr>
        <w:t>сч</w:t>
      </w:r>
      <w:r w:rsidRPr="00F87A3F">
        <w:rPr>
          <w:sz w:val="28"/>
          <w:szCs w:val="28"/>
        </w:rPr>
        <w:t>. Число импульсов, попавших в измерительный интервал Т</w:t>
      </w:r>
      <w:r w:rsidRPr="00F87A3F">
        <w:rPr>
          <w:sz w:val="28"/>
          <w:szCs w:val="28"/>
          <w:vertAlign w:val="subscript"/>
          <w:lang w:val="en-US"/>
        </w:rPr>
        <w:t>x</w:t>
      </w:r>
      <w:r w:rsidRPr="00F87A3F">
        <w:rPr>
          <w:sz w:val="28"/>
          <w:szCs w:val="28"/>
        </w:rPr>
        <w:t>, фиксируется счетчиком и выдается как цифровой эквивалент преобразуемого сигнала (рис</w:t>
      </w:r>
      <w:r>
        <w:rPr>
          <w:sz w:val="28"/>
          <w:szCs w:val="28"/>
        </w:rPr>
        <w:t>унок</w:t>
      </w:r>
      <w:r w:rsidRPr="00F87A3F">
        <w:rPr>
          <w:sz w:val="28"/>
          <w:szCs w:val="28"/>
        </w:rPr>
        <w:t xml:space="preserve"> </w:t>
      </w:r>
      <w:r>
        <w:rPr>
          <w:sz w:val="28"/>
          <w:szCs w:val="28"/>
        </w:rPr>
        <w:t>8</w:t>
      </w:r>
      <w:r w:rsidRPr="00F87A3F">
        <w:rPr>
          <w:sz w:val="28"/>
          <w:szCs w:val="28"/>
        </w:rPr>
        <w:t>.</w:t>
      </w:r>
      <w:r>
        <w:rPr>
          <w:sz w:val="28"/>
          <w:szCs w:val="28"/>
        </w:rPr>
        <w:t>6</w:t>
      </w:r>
      <w:r w:rsidRPr="00F87A3F">
        <w:rPr>
          <w:sz w:val="28"/>
          <w:szCs w:val="28"/>
        </w:rPr>
        <w:t xml:space="preserve"> б). При этом соотношение между кодом и входным сигналом имеет следующий вид:</w:t>
      </w:r>
    </w:p>
    <w:p w:rsidR="007F00C2" w:rsidRPr="00444253" w:rsidRDefault="007F00C2" w:rsidP="007F00C2">
      <w:pPr>
        <w:ind w:firstLine="426"/>
        <w:jc w:val="center"/>
        <w:rPr>
          <w:rFonts w:ascii="Arial Narrow" w:hAnsi="Arial Narrow"/>
          <w:sz w:val="28"/>
          <w:szCs w:val="28"/>
        </w:rPr>
      </w:pPr>
    </w:p>
    <w:p w:rsidR="007F00C2" w:rsidRPr="003B1FA9" w:rsidRDefault="007F00C2" w:rsidP="007F00C2">
      <w:pPr>
        <w:ind w:firstLine="426"/>
        <w:jc w:val="both"/>
        <w:rPr>
          <w:rFonts w:ascii="Arial Narrow" w:hAnsi="Arial Narrow"/>
          <w:sz w:val="28"/>
          <w:szCs w:val="28"/>
        </w:rPr>
      </w:pPr>
      <w:r>
        <w:rPr>
          <w:rFonts w:ascii="Arial Narrow" w:hAnsi="Arial Narrow"/>
          <w:noProof/>
          <w:sz w:val="28"/>
          <w:szCs w:val="28"/>
        </w:rPr>
        <w:object w:dxaOrig="1440" w:dyaOrig="1440">
          <v:shape id="_x0000_s1027" type="#_x0000_t75" alt="" style="position:absolute;left:0;text-align:left;margin-left:7.8pt;margin-top:29.8pt;width:482.1pt;height:157.8pt;z-index:-251654144;mso-wrap-edited:f;mso-width-percent:0;mso-height-percent:0;mso-width-percent:0;mso-height-percent:0" o:preferrelative="f" wrapcoords="11419 3488 2168 4388 1587 4388 1587 12488 155 12488 0 12712 0 14738 1548 16088 2013 16088 271 16988 116 17212 0 19350 581 19575 4335 19688 4335 20362 4490 20362 4529 20362 4916 19688 6271 18000 6774 17888 8477 16538 8477 14288 10761 14288 15716 13050 15716 10688 16529 8888 16645 7988 16529 7650 15677 7088 15716 4162 15368 3712 14206 3488 11419 3488" fillcolor="window">
            <v:imagedata r:id="rId28" o:title=""/>
            <w10:wrap type="square"/>
          </v:shape>
          <o:OLEObject Type="Embed" ProgID="Word.Picture.8" ShapeID="_x0000_s1027" DrawAspect="Content" ObjectID="_1666003870" r:id="rId29"/>
        </w:object>
      </w:r>
      <w:r w:rsidRPr="003B1FA9">
        <w:rPr>
          <w:rFonts w:ascii="Arial Narrow" w:hAnsi="Arial Narrow"/>
          <w:sz w:val="28"/>
          <w:szCs w:val="28"/>
        </w:rPr>
        <w:t xml:space="preserve"> </w:t>
      </w:r>
    </w:p>
    <w:p w:rsidR="007F00C2" w:rsidRDefault="007F00C2" w:rsidP="007F00C2">
      <w:pPr>
        <w:pStyle w:val="22"/>
        <w:spacing w:before="60" w:line="240" w:lineRule="auto"/>
        <w:rPr>
          <w:rFonts w:ascii="Arial Narrow" w:hAnsi="Arial Narrow"/>
        </w:rPr>
      </w:pPr>
    </w:p>
    <w:p w:rsidR="007F00C2" w:rsidRDefault="007F00C2" w:rsidP="007F00C2">
      <w:pPr>
        <w:pStyle w:val="22"/>
        <w:spacing w:before="60" w:line="240" w:lineRule="auto"/>
        <w:rPr>
          <w:rFonts w:ascii="Arial Narrow" w:hAnsi="Arial Narrow"/>
          <w:noProof/>
          <w:sz w:val="28"/>
          <w:szCs w:val="28"/>
        </w:rPr>
      </w:pPr>
      <w:r>
        <w:rPr>
          <w:rFonts w:ascii="Arial Narrow" w:hAnsi="Arial Narrow"/>
          <w:noProof/>
          <w:sz w:val="28"/>
          <w:szCs w:val="28"/>
        </w:rPr>
        <w:t xml:space="preserve">                                               </w:t>
      </w:r>
      <w:r w:rsidRPr="003B1FA9">
        <w:rPr>
          <w:rFonts w:ascii="Arial Narrow" w:hAnsi="Arial Narrow"/>
          <w:noProof/>
          <w:position w:val="-32"/>
          <w:sz w:val="28"/>
          <w:szCs w:val="28"/>
        </w:rPr>
        <w:object w:dxaOrig="2079" w:dyaOrig="740">
          <v:shape id="_x0000_i1029" type="#_x0000_t75" alt="" style="width:123pt;height:42.75pt;mso-width-percent:0;mso-height-percent:0;mso-width-percent:0;mso-height-percent:0" o:ole="" fillcolor="window">
            <v:imagedata r:id="rId30" o:title=""/>
          </v:shape>
          <o:OLEObject Type="Embed" ProgID="Equation.3" ShapeID="_x0000_i1029" DrawAspect="Content" ObjectID="_1666003863" r:id="rId31"/>
        </w:object>
      </w:r>
      <w:r>
        <w:rPr>
          <w:rFonts w:ascii="Arial Narrow" w:hAnsi="Arial Narrow"/>
          <w:noProof/>
          <w:sz w:val="28"/>
          <w:szCs w:val="28"/>
        </w:rPr>
        <w:t>,</w:t>
      </w:r>
    </w:p>
    <w:p w:rsidR="007F00C2" w:rsidRPr="0092208D" w:rsidRDefault="007F00C2" w:rsidP="007F00C2">
      <w:pPr>
        <w:pStyle w:val="22"/>
        <w:spacing w:after="0" w:line="240" w:lineRule="auto"/>
        <w:ind w:left="0"/>
        <w:rPr>
          <w:sz w:val="28"/>
          <w:szCs w:val="28"/>
        </w:rPr>
      </w:pPr>
      <w:r w:rsidRPr="0092208D">
        <w:rPr>
          <w:sz w:val="28"/>
          <w:szCs w:val="28"/>
        </w:rPr>
        <w:t xml:space="preserve">где </w:t>
      </w:r>
      <w:r w:rsidRPr="0092208D">
        <w:rPr>
          <w:i/>
          <w:sz w:val="28"/>
          <w:szCs w:val="28"/>
        </w:rPr>
        <w:sym w:font="Symbol" w:char="F061"/>
      </w:r>
      <w:r w:rsidRPr="0092208D">
        <w:rPr>
          <w:sz w:val="28"/>
          <w:szCs w:val="28"/>
        </w:rPr>
        <w:t xml:space="preserve"> - скорость изменения напряжения генератора линейно изменяющегося напряжения (ГЛИН) (</w:t>
      </w:r>
      <w:r w:rsidRPr="0092208D">
        <w:rPr>
          <w:i/>
          <w:sz w:val="28"/>
          <w:szCs w:val="28"/>
        </w:rPr>
        <w:sym w:font="Symbol" w:char="F061"/>
      </w:r>
      <w:r w:rsidRPr="0092208D">
        <w:rPr>
          <w:sz w:val="28"/>
          <w:szCs w:val="28"/>
        </w:rPr>
        <w:t xml:space="preserve"> = </w:t>
      </w:r>
      <w:r w:rsidRPr="0092208D">
        <w:rPr>
          <w:sz w:val="28"/>
          <w:szCs w:val="28"/>
          <w:lang w:val="en-US"/>
        </w:rPr>
        <w:t>d</w:t>
      </w:r>
      <w:r w:rsidRPr="0092208D">
        <w:rPr>
          <w:i/>
          <w:sz w:val="28"/>
          <w:szCs w:val="28"/>
          <w:lang w:val="en-US"/>
        </w:rPr>
        <w:t>u</w:t>
      </w:r>
      <w:r w:rsidRPr="0092208D">
        <w:rPr>
          <w:i/>
          <w:sz w:val="28"/>
          <w:szCs w:val="28"/>
          <w:vertAlign w:val="subscript"/>
        </w:rPr>
        <w:t>глин</w:t>
      </w:r>
      <w:r w:rsidRPr="0092208D">
        <w:rPr>
          <w:sz w:val="28"/>
          <w:szCs w:val="28"/>
        </w:rPr>
        <w:t>/</w:t>
      </w:r>
      <w:r w:rsidRPr="0092208D">
        <w:rPr>
          <w:sz w:val="28"/>
          <w:szCs w:val="28"/>
          <w:lang w:val="en-US"/>
        </w:rPr>
        <w:t>d</w:t>
      </w:r>
      <w:r w:rsidRPr="0092208D">
        <w:rPr>
          <w:i/>
          <w:sz w:val="28"/>
          <w:szCs w:val="28"/>
          <w:lang w:val="en-US"/>
        </w:rPr>
        <w:t>t</w:t>
      </w:r>
      <w:r w:rsidRPr="0092208D">
        <w:rPr>
          <w:sz w:val="28"/>
          <w:szCs w:val="28"/>
        </w:rPr>
        <w:t>).</w:t>
      </w:r>
    </w:p>
    <w:p w:rsidR="007F00C2" w:rsidRPr="0092208D" w:rsidRDefault="007F00C2" w:rsidP="007F00C2">
      <w:pPr>
        <w:ind w:firstLine="600"/>
        <w:jc w:val="both"/>
        <w:rPr>
          <w:sz w:val="28"/>
          <w:szCs w:val="28"/>
        </w:rPr>
      </w:pPr>
      <w:r w:rsidRPr="0092208D">
        <w:rPr>
          <w:sz w:val="28"/>
          <w:szCs w:val="28"/>
        </w:rPr>
        <w:t>АЦП рассмотренного типа широко использовались в 40-х и 50-х годах, но в настоящее время применяются редко</w:t>
      </w:r>
      <w:r>
        <w:rPr>
          <w:sz w:val="28"/>
          <w:szCs w:val="28"/>
        </w:rPr>
        <w:t xml:space="preserve"> (в основном в некоторых микроконтроллерах)</w:t>
      </w:r>
      <w:r w:rsidRPr="0092208D">
        <w:rPr>
          <w:sz w:val="28"/>
          <w:szCs w:val="28"/>
        </w:rPr>
        <w:t>, т.к. по быстродействию они значительно хуже всех остальных.</w:t>
      </w:r>
      <w:r>
        <w:rPr>
          <w:sz w:val="28"/>
          <w:szCs w:val="28"/>
        </w:rPr>
        <w:t xml:space="preserve"> </w:t>
      </w:r>
    </w:p>
    <w:p w:rsidR="007F00C2" w:rsidRPr="003B1FA9" w:rsidRDefault="007F00C2" w:rsidP="007F00C2">
      <w:pPr>
        <w:ind w:firstLine="600"/>
        <w:jc w:val="both"/>
        <w:rPr>
          <w:rFonts w:ascii="Arial Narrow" w:hAnsi="Arial Narrow"/>
          <w:sz w:val="28"/>
          <w:szCs w:val="28"/>
        </w:rPr>
      </w:pPr>
    </w:p>
    <w:p w:rsidR="007F00C2" w:rsidRPr="00C97CFB" w:rsidRDefault="007F00C2" w:rsidP="007F00C2">
      <w:pPr>
        <w:pStyle w:val="21"/>
        <w:spacing w:before="0" w:after="0"/>
        <w:ind w:firstLine="600"/>
        <w:rPr>
          <w:rFonts w:ascii="Times New Roman" w:hAnsi="Times New Roman"/>
          <w:sz w:val="28"/>
          <w:szCs w:val="28"/>
        </w:rPr>
      </w:pPr>
      <w:bookmarkStart w:id="15" w:name="_Toc36277657"/>
      <w:bookmarkStart w:id="16" w:name="_Toc36277648"/>
      <w:r w:rsidRPr="00C97CFB">
        <w:rPr>
          <w:rFonts w:ascii="Times New Roman" w:hAnsi="Times New Roman"/>
          <w:sz w:val="28"/>
          <w:szCs w:val="28"/>
        </w:rPr>
        <w:t>8.3.2 АЦП двухтактного интегрирования</w:t>
      </w:r>
      <w:bookmarkEnd w:id="15"/>
    </w:p>
    <w:p w:rsidR="007F00C2" w:rsidRPr="00C97CFB" w:rsidRDefault="007F00C2" w:rsidP="007F00C2">
      <w:pPr>
        <w:pStyle w:val="21"/>
        <w:spacing w:before="0" w:after="0"/>
        <w:ind w:firstLine="600"/>
        <w:rPr>
          <w:rFonts w:ascii="Times New Roman" w:hAnsi="Times New Roman"/>
          <w:sz w:val="28"/>
          <w:szCs w:val="28"/>
        </w:rPr>
      </w:pPr>
    </w:p>
    <w:p w:rsidR="007F00C2" w:rsidRDefault="007F00C2" w:rsidP="007F00C2">
      <w:pPr>
        <w:ind w:firstLine="600"/>
        <w:jc w:val="both"/>
        <w:rPr>
          <w:sz w:val="28"/>
          <w:szCs w:val="28"/>
        </w:rPr>
      </w:pPr>
      <w:r w:rsidRPr="00C97CFB">
        <w:rPr>
          <w:sz w:val="28"/>
          <w:szCs w:val="28"/>
        </w:rPr>
        <w:t>Одним из наиболее распространенных вариантов такого преобразователя является АЦП двухтактного интегрирования (рис</w:t>
      </w:r>
      <w:r>
        <w:rPr>
          <w:sz w:val="28"/>
          <w:szCs w:val="28"/>
        </w:rPr>
        <w:t>унок</w:t>
      </w:r>
      <w:r w:rsidRPr="00C97CFB">
        <w:rPr>
          <w:sz w:val="28"/>
          <w:szCs w:val="28"/>
        </w:rPr>
        <w:t xml:space="preserve"> </w:t>
      </w:r>
      <w:r>
        <w:rPr>
          <w:sz w:val="28"/>
          <w:szCs w:val="28"/>
        </w:rPr>
        <w:t>8.</w:t>
      </w:r>
      <w:r w:rsidRPr="00C97CFB">
        <w:rPr>
          <w:sz w:val="28"/>
          <w:szCs w:val="28"/>
        </w:rPr>
        <w:t xml:space="preserve">7, а). Полный цикл его работы состоит из двух тактов. В первом импульс запуска, воздействуя на триггер </w:t>
      </w:r>
      <w:r w:rsidRPr="00C97CFB">
        <w:rPr>
          <w:i/>
          <w:sz w:val="28"/>
          <w:szCs w:val="28"/>
        </w:rPr>
        <w:t>Т1</w:t>
      </w:r>
      <w:r w:rsidRPr="00C97CFB">
        <w:rPr>
          <w:sz w:val="28"/>
          <w:szCs w:val="28"/>
        </w:rPr>
        <w:t xml:space="preserve">, открывает ключ </w:t>
      </w:r>
      <w:r w:rsidRPr="00C97CFB">
        <w:rPr>
          <w:i/>
          <w:sz w:val="28"/>
          <w:szCs w:val="28"/>
        </w:rPr>
        <w:t>Кл1</w:t>
      </w:r>
      <w:r w:rsidRPr="00C97CFB">
        <w:rPr>
          <w:sz w:val="28"/>
          <w:szCs w:val="28"/>
        </w:rPr>
        <w:t xml:space="preserve">, после чего преобразуемый сигнал </w:t>
      </w:r>
      <w:r w:rsidRPr="00C97CFB">
        <w:rPr>
          <w:i/>
          <w:sz w:val="28"/>
          <w:szCs w:val="28"/>
          <w:lang w:val="en-US"/>
        </w:rPr>
        <w:t>u</w:t>
      </w:r>
      <w:r w:rsidRPr="00C97CFB">
        <w:rPr>
          <w:i/>
          <w:sz w:val="28"/>
          <w:szCs w:val="28"/>
          <w:vertAlign w:val="subscript"/>
        </w:rPr>
        <w:t>вх</w:t>
      </w:r>
      <w:r w:rsidRPr="00C97CFB">
        <w:rPr>
          <w:sz w:val="28"/>
          <w:szCs w:val="28"/>
        </w:rPr>
        <w:t xml:space="preserve"> подается на вход интегратора. На один вход компаратора </w:t>
      </w:r>
      <w:r w:rsidRPr="00C97CFB">
        <w:rPr>
          <w:i/>
          <w:sz w:val="28"/>
          <w:szCs w:val="28"/>
        </w:rPr>
        <w:t>К</w:t>
      </w:r>
      <w:r w:rsidRPr="00C97CFB">
        <w:rPr>
          <w:sz w:val="28"/>
          <w:szCs w:val="28"/>
        </w:rPr>
        <w:t xml:space="preserve"> подается выходное напряжение интегратора </w:t>
      </w:r>
      <w:r w:rsidRPr="00C97CFB">
        <w:rPr>
          <w:i/>
          <w:sz w:val="28"/>
          <w:szCs w:val="28"/>
          <w:lang w:val="en-US"/>
        </w:rPr>
        <w:t>U</w:t>
      </w:r>
      <w:r w:rsidRPr="00C97CFB">
        <w:rPr>
          <w:i/>
          <w:sz w:val="28"/>
          <w:szCs w:val="28"/>
          <w:vertAlign w:val="subscript"/>
        </w:rPr>
        <w:t>инт</w:t>
      </w:r>
      <w:r w:rsidRPr="00C97CFB">
        <w:rPr>
          <w:sz w:val="28"/>
          <w:szCs w:val="28"/>
        </w:rPr>
        <w:t xml:space="preserve">, на другой – нулевое напряжение. Так как в начальный момент времени </w:t>
      </w:r>
      <w:r w:rsidRPr="00C97CFB">
        <w:rPr>
          <w:i/>
          <w:sz w:val="28"/>
          <w:szCs w:val="28"/>
          <w:lang w:val="en-US"/>
        </w:rPr>
        <w:t>t</w:t>
      </w:r>
      <w:r w:rsidRPr="00C97CFB">
        <w:rPr>
          <w:i/>
          <w:sz w:val="28"/>
          <w:szCs w:val="28"/>
          <w:vertAlign w:val="subscript"/>
        </w:rPr>
        <w:t>1</w:t>
      </w:r>
      <w:r w:rsidRPr="00C97CFB">
        <w:rPr>
          <w:sz w:val="28"/>
          <w:szCs w:val="28"/>
        </w:rPr>
        <w:t xml:space="preserve"> (рис</w:t>
      </w:r>
      <w:r>
        <w:rPr>
          <w:sz w:val="28"/>
          <w:szCs w:val="28"/>
        </w:rPr>
        <w:t>унок</w:t>
      </w:r>
      <w:r w:rsidRPr="00C97CFB">
        <w:rPr>
          <w:sz w:val="28"/>
          <w:szCs w:val="28"/>
        </w:rPr>
        <w:t xml:space="preserve"> </w:t>
      </w:r>
      <w:r>
        <w:rPr>
          <w:sz w:val="28"/>
          <w:szCs w:val="28"/>
        </w:rPr>
        <w:t>8</w:t>
      </w:r>
      <w:r w:rsidRPr="00C97CFB">
        <w:rPr>
          <w:sz w:val="28"/>
          <w:szCs w:val="28"/>
        </w:rPr>
        <w:t xml:space="preserve">.7, б) напряжение интегратора равно нулю, компаратор срабатывает и перебрасывает триггер </w:t>
      </w:r>
      <w:r w:rsidRPr="00C97CFB">
        <w:rPr>
          <w:i/>
          <w:sz w:val="28"/>
          <w:szCs w:val="28"/>
        </w:rPr>
        <w:t>Т3</w:t>
      </w:r>
      <w:r w:rsidRPr="00C97CFB">
        <w:rPr>
          <w:sz w:val="28"/>
          <w:szCs w:val="28"/>
        </w:rPr>
        <w:t xml:space="preserve"> в состояние «1», в результате чего открывается элемент </w:t>
      </w:r>
      <w:r w:rsidRPr="00C97CFB">
        <w:rPr>
          <w:i/>
          <w:sz w:val="28"/>
          <w:szCs w:val="28"/>
        </w:rPr>
        <w:t>И</w:t>
      </w:r>
      <w:r w:rsidRPr="00C97CFB">
        <w:rPr>
          <w:sz w:val="28"/>
          <w:szCs w:val="28"/>
        </w:rPr>
        <w:t xml:space="preserve"> и импульсы генератора </w:t>
      </w:r>
      <w:r w:rsidRPr="00C97CFB">
        <w:rPr>
          <w:i/>
          <w:sz w:val="28"/>
          <w:szCs w:val="28"/>
          <w:lang w:val="en-US"/>
        </w:rPr>
        <w:t>G</w:t>
      </w:r>
      <w:r w:rsidRPr="00C97CFB">
        <w:rPr>
          <w:sz w:val="28"/>
          <w:szCs w:val="28"/>
        </w:rPr>
        <w:t xml:space="preserve"> начинают поступать на счетчик </w:t>
      </w:r>
      <w:r w:rsidRPr="00C97CFB">
        <w:rPr>
          <w:i/>
          <w:sz w:val="28"/>
          <w:szCs w:val="28"/>
        </w:rPr>
        <w:t>Сч</w:t>
      </w:r>
      <w:r w:rsidRPr="00C97CFB">
        <w:rPr>
          <w:sz w:val="28"/>
          <w:szCs w:val="28"/>
        </w:rPr>
        <w:t xml:space="preserve">. Интегрирование напряжения </w:t>
      </w:r>
      <w:r w:rsidRPr="00C97CFB">
        <w:rPr>
          <w:i/>
          <w:sz w:val="28"/>
          <w:szCs w:val="28"/>
          <w:lang w:val="en-US"/>
        </w:rPr>
        <w:t>u</w:t>
      </w:r>
      <w:r w:rsidRPr="00C97CFB">
        <w:rPr>
          <w:i/>
          <w:sz w:val="28"/>
          <w:szCs w:val="28"/>
          <w:vertAlign w:val="subscript"/>
        </w:rPr>
        <w:t>вх</w:t>
      </w:r>
      <w:r w:rsidRPr="00C97CFB">
        <w:rPr>
          <w:sz w:val="28"/>
          <w:szCs w:val="28"/>
        </w:rPr>
        <w:t xml:space="preserve"> производится за фиксированный интервал времени</w:t>
      </w:r>
    </w:p>
    <w:p w:rsidR="007F00C2" w:rsidRPr="00C97CFB" w:rsidRDefault="007F00C2" w:rsidP="007F00C2">
      <w:pPr>
        <w:ind w:firstLine="600"/>
        <w:jc w:val="both"/>
        <w:rPr>
          <w:sz w:val="28"/>
          <w:szCs w:val="28"/>
        </w:rPr>
      </w:pPr>
    </w:p>
    <w:p w:rsidR="007F00C2" w:rsidRDefault="007F00C2" w:rsidP="007F00C2">
      <w:pPr>
        <w:ind w:firstLine="600"/>
        <w:jc w:val="both"/>
        <w:rPr>
          <w:noProof/>
          <w:sz w:val="28"/>
          <w:szCs w:val="28"/>
        </w:rPr>
      </w:pPr>
      <w:r>
        <w:rPr>
          <w:noProof/>
          <w:sz w:val="28"/>
          <w:szCs w:val="28"/>
        </w:rPr>
        <w:t xml:space="preserve">                                      </w:t>
      </w:r>
      <w:r w:rsidRPr="00C97CFB">
        <w:rPr>
          <w:noProof/>
          <w:position w:val="-12"/>
          <w:sz w:val="28"/>
          <w:szCs w:val="28"/>
        </w:rPr>
        <w:object w:dxaOrig="4700" w:dyaOrig="380">
          <v:shape id="_x0000_i1030" type="#_x0000_t75" alt="" style="width:318.75pt;height:26.25pt;mso-width-percent:0;mso-height-percent:0;mso-width-percent:0;mso-height-percent:0" o:ole="" fillcolor="window">
            <v:imagedata r:id="rId32" o:title=""/>
          </v:shape>
          <o:OLEObject Type="Embed" ProgID="Equation.3" ShapeID="_x0000_i1030" DrawAspect="Content" ObjectID="_1666003864" r:id="rId33"/>
        </w:object>
      </w:r>
    </w:p>
    <w:p w:rsidR="007F00C2" w:rsidRPr="00C97CFB" w:rsidRDefault="007F00C2" w:rsidP="007F00C2">
      <w:pPr>
        <w:ind w:firstLine="600"/>
        <w:jc w:val="both"/>
        <w:rPr>
          <w:sz w:val="28"/>
          <w:szCs w:val="28"/>
        </w:rPr>
      </w:pPr>
    </w:p>
    <w:p w:rsidR="007F00C2" w:rsidRPr="00C97CFB" w:rsidRDefault="007F00C2" w:rsidP="007F00C2">
      <w:pPr>
        <w:ind w:firstLine="600"/>
        <w:jc w:val="both"/>
        <w:rPr>
          <w:sz w:val="28"/>
          <w:szCs w:val="28"/>
        </w:rPr>
      </w:pPr>
      <w:r w:rsidRPr="00C97CFB">
        <w:rPr>
          <w:sz w:val="28"/>
          <w:szCs w:val="28"/>
        </w:rPr>
        <w:t>Выходное напряжение интегратора на интервале времени [</w:t>
      </w:r>
      <w:r w:rsidRPr="00C97CFB">
        <w:rPr>
          <w:i/>
          <w:sz w:val="28"/>
          <w:szCs w:val="28"/>
          <w:lang w:val="en-US"/>
        </w:rPr>
        <w:t>t</w:t>
      </w:r>
      <w:r w:rsidRPr="00C97CFB">
        <w:rPr>
          <w:i/>
          <w:sz w:val="28"/>
          <w:szCs w:val="28"/>
          <w:vertAlign w:val="subscript"/>
        </w:rPr>
        <w:t>1</w:t>
      </w:r>
      <w:r w:rsidRPr="00C97CFB">
        <w:rPr>
          <w:i/>
          <w:sz w:val="28"/>
          <w:szCs w:val="28"/>
        </w:rPr>
        <w:t xml:space="preserve">, </w:t>
      </w:r>
      <w:r w:rsidRPr="00C97CFB">
        <w:rPr>
          <w:i/>
          <w:sz w:val="28"/>
          <w:szCs w:val="28"/>
          <w:lang w:val="en-US"/>
        </w:rPr>
        <w:t>t</w:t>
      </w:r>
      <w:r w:rsidRPr="00C97CFB">
        <w:rPr>
          <w:i/>
          <w:sz w:val="28"/>
          <w:szCs w:val="28"/>
          <w:vertAlign w:val="subscript"/>
        </w:rPr>
        <w:t>2</w:t>
      </w:r>
      <w:r w:rsidRPr="00C97CFB">
        <w:rPr>
          <w:sz w:val="28"/>
          <w:szCs w:val="28"/>
        </w:rPr>
        <w:t>] изменяется по закону</w:t>
      </w:r>
    </w:p>
    <w:p w:rsidR="007F00C2" w:rsidRPr="00C97CFB" w:rsidRDefault="007F00C2" w:rsidP="007F00C2">
      <w:pPr>
        <w:ind w:firstLine="600"/>
        <w:jc w:val="center"/>
        <w:rPr>
          <w:sz w:val="28"/>
          <w:szCs w:val="28"/>
          <w:lang w:val="en-US"/>
        </w:rPr>
      </w:pPr>
      <w:r>
        <w:rPr>
          <w:noProof/>
        </w:rPr>
        <w:lastRenderedPageBreak/>
        <w:t xml:space="preserve">                           </w:t>
      </w:r>
      <w:r w:rsidRPr="00C97CFB">
        <w:rPr>
          <w:noProof/>
          <w:position w:val="-34"/>
        </w:rPr>
        <w:object w:dxaOrig="5040" w:dyaOrig="780">
          <v:shape id="_x0000_i1031" type="#_x0000_t75" alt="" style="width:312pt;height:48.75pt;mso-width-percent:0;mso-height-percent:0;mso-width-percent:0;mso-height-percent:0" o:ole="" fillcolor="window">
            <v:imagedata r:id="rId34" o:title=""/>
          </v:shape>
          <o:OLEObject Type="Embed" ProgID="Equation.3" ShapeID="_x0000_i1031" DrawAspect="Content" ObjectID="_1666003865" r:id="rId35"/>
        </w:object>
      </w:r>
    </w:p>
    <w:p w:rsidR="007F00C2" w:rsidRPr="00C97CFB" w:rsidRDefault="007F00C2" w:rsidP="007F00C2">
      <w:pPr>
        <w:pStyle w:val="21"/>
        <w:spacing w:before="0"/>
        <w:rPr>
          <w:rFonts w:ascii="Times New Roman" w:hAnsi="Times New Roman"/>
          <w:sz w:val="28"/>
          <w:szCs w:val="28"/>
        </w:rPr>
      </w:pPr>
    </w:p>
    <w:p w:rsidR="007F00C2" w:rsidRPr="00E758DB" w:rsidRDefault="007F00C2" w:rsidP="007F00C2">
      <w:pPr>
        <w:ind w:left="-360" w:firstLine="120"/>
        <w:jc w:val="right"/>
        <w:rPr>
          <w:rFonts w:ascii="Arial Narrow" w:hAnsi="Arial Narrow"/>
        </w:rPr>
      </w:pPr>
      <w:r>
        <w:rPr>
          <w:rFonts w:ascii="Arial Narrow" w:hAnsi="Arial Narrow"/>
          <w:noProof/>
        </w:rPr>
        <mc:AlternateContent>
          <mc:Choice Requires="wpg">
            <w:drawing>
              <wp:inline distT="0" distB="0" distL="0" distR="0" wp14:anchorId="52BE4A13" wp14:editId="692C90D8">
                <wp:extent cx="4594860" cy="4676140"/>
                <wp:effectExtent l="0" t="0" r="0" b="0"/>
                <wp:docPr id="255" name="Group 58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94860" cy="4676140"/>
                          <a:chOff x="140" y="168"/>
                          <a:chExt cx="7236" cy="7364"/>
                        </a:xfrm>
                      </wpg:grpSpPr>
                      <pic:pic xmlns:pic="http://schemas.openxmlformats.org/drawingml/2006/picture">
                        <pic:nvPicPr>
                          <pic:cNvPr id="256" name="Object 5810"/>
                          <pic:cNvPicPr>
                            <a:picLocks/>
                          </pic:cNvPicPr>
                        </pic:nvPicPr>
                        <pic:blipFill>
                          <a:blip r:embed="rId36" cstate="hqprint">
                            <a:extLst>
                              <a:ext uri="{28A0092B-C50C-407E-A947-70E740481C1C}">
                                <a14:useLocalDpi xmlns:a14="http://schemas.microsoft.com/office/drawing/2010/main" val="0"/>
                              </a:ext>
                            </a:extLst>
                          </a:blip>
                          <a:srcRect/>
                          <a:stretch>
                            <a:fillRect/>
                          </a:stretch>
                        </pic:blipFill>
                        <pic:spPr bwMode="auto">
                          <a:xfrm>
                            <a:off x="140" y="168"/>
                            <a:ext cx="7236" cy="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7" name="Text Box 5811"/>
                        <wps:cNvSpPr txBox="1">
                          <a:spLocks/>
                        </wps:cNvSpPr>
                        <wps:spPr bwMode="auto">
                          <a:xfrm>
                            <a:off x="280" y="6888"/>
                            <a:ext cx="7000" cy="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00C2" w:rsidRPr="00C97CFB" w:rsidRDefault="007F00C2" w:rsidP="007F00C2">
                              <w:pPr>
                                <w:spacing w:line="216" w:lineRule="auto"/>
                                <w:jc w:val="center"/>
                                <w:rPr>
                                  <w:sz w:val="28"/>
                                  <w:szCs w:val="28"/>
                                </w:rPr>
                              </w:pPr>
                              <w:r w:rsidRPr="00C97CFB">
                                <w:rPr>
                                  <w:sz w:val="28"/>
                                  <w:szCs w:val="28"/>
                                </w:rPr>
                                <w:t>Рисунок 8.7. АЦП двойного интегрирования:</w:t>
                              </w:r>
                            </w:p>
                            <w:p w:rsidR="007F00C2" w:rsidRPr="00C97CFB" w:rsidRDefault="007F00C2" w:rsidP="007F00C2">
                              <w:pPr>
                                <w:spacing w:line="216" w:lineRule="auto"/>
                                <w:jc w:val="center"/>
                                <w:rPr>
                                  <w:sz w:val="28"/>
                                  <w:szCs w:val="28"/>
                                </w:rPr>
                              </w:pPr>
                              <w:r w:rsidRPr="00C97CFB">
                                <w:rPr>
                                  <w:sz w:val="28"/>
                                  <w:szCs w:val="28"/>
                                </w:rPr>
                                <w:t>а) – схема;  б), в) – временные диаграммы</w:t>
                              </w:r>
                            </w:p>
                          </w:txbxContent>
                        </wps:txbx>
                        <wps:bodyPr rot="0" vert="horz" wrap="square" lIns="91440" tIns="45720" rIns="91440" bIns="45720" anchor="t" anchorCtr="0" upright="1">
                          <a:noAutofit/>
                        </wps:bodyPr>
                      </wps:wsp>
                    </wpg:wgp>
                  </a:graphicData>
                </a:graphic>
              </wp:inline>
            </w:drawing>
          </mc:Choice>
          <mc:Fallback>
            <w:pict>
              <v:group w14:anchorId="52BE4A13" id="Group 5809" o:spid="_x0000_s1109" style="width:361.8pt;height:368.2pt;mso-position-horizontal-relative:char;mso-position-vertical-relative:line" coordorigin="140,168" coordsize="7236,736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UJQBAAAQAwAAA4AAABkcnMvZTJvRG9jLnhtbOxW227bOBB9X2D/&#10;QdC7okto3RCnSHwJCmS3QS8fQEuUxa0kqiQdO7vYf98ZUrKVOIsG7WsNWOB1OHPOGQ6v3h3axnlk&#10;UnHRzd3wInAd1hWi5N127n75vPZS11GadiVtRMfm7hNT7rvr33+72vc5i0QtmpJJB4x0Kt/3c7fW&#10;us99XxU1a6m6ED3rYLISsqUaunLrl5LuwXrb+FEQxP5eyLKXomBKwejSTrrXxn5VsUJ/qCrFtNPM&#10;XfBNm6803w1+/esrmm8l7WteDG7QH/CipbyDQ4+mllRTZyf5mamWF1IoUemLQrS+qCpeMBMDRBMG&#10;L6K5k2LXm1i2+X7bH2ECaF/g9MNmiz8fH6TDy7kbzWau09EWSDLnOrM0yBCffb/NYdmd7D/1D9IG&#10;Cc17UXxVMO2/nMf+1i52Nvs/RAkW6U4Lg8+hki2agMidg6Hh6UgDO2ingEEyy0gaA1sFzJE4iUMy&#10;EFXUwCbuwxEHZsM4tRQW9WrYnUSXsd2aXMYEZ32a22ONq4Nr11c9L3L4D6hC6wzV76sPdumdZO5g&#10;pH2TjZbKr7veAwH0VPMNb7h+MmIGhNCp7vGBF4g0dqYEQVyWoA+bv0DZwFBogBnX2V0Uozqy83zO&#10;x+4z+5uG92veNEgKtodIIEVeSOwVMKx8l6LYtazTNh8layAo0ama98p1ZM7aDQN5yfdlCLTAXaBB&#10;D/W3XvJOG0kA7fdK4/koAJM0/0TpTRBk0a23mAULjwTJyrvJSOIlwSohAUnDRbj4F3eHJN8pBtHS&#10;ZtnzwXkYPXP/1QwZ7hKbeyaHnUdqbgorG3DIyGd0EZSEGKGvShYfgQNYB20tmS5qbFYA5TAOi48T&#10;BvcT1MiCgmT6bn6c6Rwhwhw5qTxOAiOCo8qBf6n0HROtgw2AHvw0SNNHANpGNi5BnzuBAjCRNN2z&#10;AbBpR0YAphxlQbZKVynxSBSvgKPl0rtZL4gXr8NktrxcLhbLcOSo5mXJOjzm5ykyiIuGl6Nsldxu&#10;Fo201K3Nb0h7dVrmo1ROboy0ojHE1MouCyMS3EaZt47TxCNrMvOyJEi9IMxuszggGVmun4d0zzv2&#10;8yE5+7mbzaKZYWniNMpsEltgfuex0bzlGspow9u5mx4X0bxmtFx1paFWU97Y9gQKdP8EBdA9Em0E&#10;ixKFWVQr/LESQJFW4xUBvbdlGZbo18rbp5r2DEJGs9NrLhmvuc/IzK044EUXYtjDSqxDjj7ADFQA&#10;i9m0HBlrtlbhhjclWpTaghKn6VBR8GyTaYCnrScxeV5OfiXaen0uxom6bIJaVf1KtP9JtFGiVt36&#10;sDmY51hoZIiTG1E+gd6lgKsclAiPbWjUQv7tOnt4uM5d9W1H8Q3SvO8gI7OQ4ONImw6ZJRF05HRm&#10;M52hXQGm5q52HdtcaPs63kGB3tZwkk2wTtzAE67ipnycvILbATtwKZiWeaaa+2R4UuM7eNo3q04P&#10;/+v/AAAA//8DAFBLAwQUAAYACAAAACEAjiIJQroAAAAhAQAAGQAAAGRycy9fcmVscy9lMm9Eb2Mu&#10;eG1sLnJlbHOEj8sKwjAQRfeC/xBmb9O6EJGm3YjQrdQPGJJpG2weJFHs3xtwY0FwOfdyz2Hq9mVm&#10;9qQQtbMCqqIERlY6pe0o4NZfdkdgMaFVODtLAhaK0DbbTX2lGVMexUn7yDLFRgFTSv7EeZQTGYyF&#10;82RzM7hgMOUzjNyjvONIfF+WBx6+GdCsmKxTAkKnKmD94rP5P9sNg5Z0dvJhyKYfCq5NdmcghpGS&#10;AENK4yesCjID8Kbmq8eaNwAAAP//AwBQSwMEFAAGAAgAAAAhAFk3VbbdAAAABQEAAA8AAABkcnMv&#10;ZG93bnJldi54bWxMj0FLw0AQhe+C/2EZwZvdpNFYYjalFPVUhLaC9DbNTpPQ7GzIbpP037t60cvw&#10;hje8902+nEwrBupdY1lBPItAEJdWN1wp+Ny/PSxAOI+ssbVMCq7kYFnc3uSYaTvyloadr0QIYZeh&#10;gtr7LpPSlTUZdDPbEQfvZHuDPqx9JXWPYwg3rZxHUSoNNhwaauxoXVN53l2MgvcRx1USvw6b82l9&#10;PeyfPr42MSl1fzetXkB4mvzfMfzgB3QoAtPRXlg70SoIj/jfGbzneZKCOAaRpI8gi1z+py++AQAA&#10;//8DAFBLAwQUAAYACAAAACEAws2N+ygoAACGmQAAFAAAAGRycy9tZWRpYS9pbWFnZTEuZW1mtH0H&#10;nBTF9nVV90xXdw/IkpcoWckgS1yQoAgirERRJAqLogRBCc+wD3yIIoi48AT/YHjKQ8VAVjIsSBRU&#10;FBEjCCIoGVQE9PGd6p6equ2Z6Zme9cPfse+eurdu1a3Q1dU1M5QYhKhbOhNSgdRSCP6VAGpoRUhF&#10;chX/AtbfvUeNGXIN6TJs8JhRD40a+nAl/ncQfMiy4FIh5bi5K1Qc0hWLi/zbDdCbRo0dMyx7TKWs&#10;7PEgAqDqUmJdFUpJScvq3au2wUzK/x9oQ4r1HDYi+yFuU6n7qBGDRnLWsqSWR8Py4+SRRuxSl7JK&#10;TchvyKU8uJ1QaAtN1JJcVrgd4RqkSjgvhTBc/4yU2WZV66ohNR3XaqpJ0pQMUthCU1LEQkPIDYlp&#10;IQPoDJ3OpJClH4DcHxzHOMjjJP5pcByvQn5V4peB49gFeZfEfwuO41fIv0q8Rk0LFWkaIPgG4Dg6&#10;gu8o8X3AcYwBP0biJ4PjmA9+vsS/B45jG/htEn8AHMdZ8GclXlFMC2WVNEDwNfB3HeV6CzUifAvI&#10;LcB1tyD4IZCHgHvMguBnQJ4BbqEFwa+CvArcpxYEfxjyYXCXLQi+kApZraNUsyD4JpCbgMuyIPiB&#10;kAeCm2BB8M9AfgbcaxYEvwLyCnC7LQj+e8jfg/vdguD1QA1FD9RRKlkQ/A2QbwDXyYLg+0LuC+5h&#10;C4KfAnkKuJct1FCcfrsE8hJwS4EVFmoCxZT3LNQEzyHyeS9AkM5xnL4HCH4/XWFhA/gNEv8OOI7Z&#10;4GdL/BPgOO4Hf7/E3wmOow34NhJfDxxHKfClJD4AjuMk5JOR/v9e4GuywsJmyJslfgk4jrmQ50r8&#10;FHAcIyGPlPi+4DhuhnxzhF8caAo0JHMsNI3wT0J+EtwIC4K/G/Ld4G6yIPiGkBuCK2NB8AwyA3dG&#10;5RD8d5C/A7fVguCXQ14Obp4FwU+FPBXcaAuCHwB5ALgOFgTfGHJjcBUsCD4EOQTugsIh+B8g/wBu&#10;pwXBfwD5A3CvWBD8s5CfBTfWguAHQx4M7jYLgm8OuTm4yhaahuddGp6vSeSfM18HIvO1Nc2H2SDR&#10;iT3/a9b8T4mKvytauqXQu3lrpinyveKKst59v6nSdsywQcMjeWrWXaaE0ox0UmNY7BYWzh2NWdd6&#10;8FAW1xtMbmlaHCG7QsfNHafOHz1y9tD502cbkOrkWiAdsKXqYVvhnV/PIk+7FIQMidzr+PU6evUq&#10;L5V8z6uDSi8B1xjXbtS55yGedrEjMWThGFoVJ45H3YphdVUhDdQVQGfqRNwpSbxYu8uRo/JyEtIF&#10;BkUj995Y5XByNAnvDSrpGJhKn1A1oJDVWql451HoCO9PJYxCdL07w3Pq9f532HOeb88vwuu6Anhe&#10;CI/vwONiXA/48rxIXUIXqZ8XqM7rwnXe6rPOm1DnTSl7/kmxPfN29uf5F2UT2rngns/w+SmJ/p3f&#10;8y/KlZQ9L4OXc5SPFXhTnJGrhK9i1erMruuU83SdElTKqBznLb98dpX9x/Lr8K6aKflnkPTAEJpJ&#10;Mmgooh+7XnqknNyqXKAxXUs2kapRVvKcnSHpiDl7fmQG5nNX9Jxtz5b2k4E9b24mDaw0PisXJnxW&#10;5oxdQ3tWHkuahTUcmwGwt/2JGT+2PyNscZLcF8sixj3Cvh/w0lxjlYZb2u1nl+bwb1XD/UfcC4xw&#10;PM2wt5n/zHvNiQu/xroX3IyEJ5BDO5hM8xgddnnkPtoxMIW2Ck5x9VFHL15f0eP2FTPc6rWUNvpg&#10;upzF7ium647dSh9KP7B0o1t/nf3kF9Uadnzk1p9E91t5iNbnjNz6NUjHGK2fKLqZCMJSWLyG6xqP&#10;6DojQ0S3tb6SvgTkr70YQX5HYigc3T+VLuZH5CU9dnRDUTNJdWS4ndebZ6z6qUFN4yPgiuv+HL8G&#10;bs87wp73+va8G553+/Ds2NtXZ/ZpS2sZR2JESu5/bWjNiI7of1E7FK7+F4rqf0fJVisP0f84I/e/&#10;7qSlq/8lM7pfRFV7ULv1+nr0v0JRMXxJ74269Xb1P0cv2Rh+hRg+Qr1j+CX8ODpOXWLF6HG6IhIj&#10;e07kjDwn1m7YgNRLIkq2BzXuWCkUvmvdSVupbWh11V16JxZpJH+0JyEoM+B5Na57fUX7ST0Xddld&#10;wGh3odvRG2saXtG+jW6L6IgeuzRBjy0Uo8c2MmLYxriTFQ63iNNq3FJutb3nm5NqkVaTI3QWtqIV&#10;Hb8zrbLLI2WmIY+UG0gdVx9IZqbuiEeLwrD4DNdSHm1n10Zuu85mUboHyN92jl7ieY575mOUe/Ya&#10;o7E894Zn9xj15/nFsOfXfHp+CZ5fKpDnpfC0GNc1HivjWJ5XKouAZD079vZVrCzbmafJAc+RkkHb&#10;RnTEvGQ/7csj4Qy57OqRnJF7ZEPpqT3RrOQu6aMoaQb1LukjKKmj41XSxtRdUs7kHzuplzQPJX0k&#10;QUk3oaSOjldJH40qKWfkkmYUoKRfKe3MXMW7pAeUthEdr5LOUk67SsqZxDFNI3zu3J9g3nXmv6eV&#10;4mZ+L5yRvYwkpZOOR/xV4jXhO18t+qd5meyxfEbf+a6JjLZE+TyIfNrQgufzPvKZ4pFPGsk/v0wz&#10;7Wf9/8P11vDs7/X8O9fcTadbOEDnAoL/ERzHWfDiLcZc809wHLoyFxB8CWW6hUrgK0l8HXAczcA3&#10;s2avZJ6v3fW6iPocBNchRMgCj3nTiaxOOhE+b1YlV8wjRAn9SIzQT6RI6GdSInSapIcukHKhS6RC&#10;iNCKIR2YR68NvU4rhxbRaqEl9PrQSlovtIZmhNbTFqGNtG1oE655+HsL+G1I/wh6e6H/Jey+h/1R&#10;4B9KhdBEpVzoKSU9NEMpEZqlFAnNVYzQPEUJvaRcMV92zd2iFyQ3d/9Jt4RyaZOQuy/Io/cy3RzR&#10;ifVcGPsp/Zqo0Z1L77TyEOOOM/K4y4p6LvQzD203Rine67UDyraIjpiHop9gRypNwuuxfE+/MdZj&#10;RcLlddZj3DLfeuxiR9IiUifHn91WRXw8ezi7zHtwXc1LS2L3Vbs87n3lHUD+fuLoJR4lH8LjpLDn&#10;474871CfBI6k7PmbsOcffXs+CM8HC+h5CbhZAb/RPohIzwikHu1nAsKz1w5StGfudUbAvYMU37PD&#10;x7tbFAmPqyF0h5JBM8PzjPtuUSSqBlsUez8+0fuQWD21M92uuPfjk49dH2p7bqP49ZwJr/1p6p6b&#10;ENtzUerXcyF4bUFS96zDWxlgcEqe+9MKKXvei79PE/uZJzcyt8VfFZzEXz9ZKERPAoIvBo4jHXy6&#10;xFcEx1ENfDWJrwWOowH4BhLfBBxHS/AtJb4dOI6O4MXZjJMkCxxHT/A9Jb4POI6B4AdK/FBwHMPB&#10;D5f4MeA4JoCfEOFPkfH0FHmcXrAwPsJfgnwJ3FULgg/S8TRIH6chC4IvCrkouNIWBF8BcgVwVS0I&#10;vibkmuDqWxB8Y8iNwWVaEHxbyG3BdbAg+C6Qu4DrYUHwd0G+C9wAC4LPhpwN7gELgh8NeTS48RbG&#10;03SLN4nNPE4nAZMtPAJMoDkWHgHPIfLJoWOQzjEc6SL+OXQoOI6B4EV75dA+4Dh6ghftm0OzwHF0&#10;BC/6Qw5tB46jJXjRf3JoE3AcDcCL/pZDa4HjqAZe9M8cWhEcRzp40Z9zaDFwHIXAi/4/iRqop0of&#10;tWBE+LGQx4IbZUHwwyAPAzfYguD7Qe4HrrcFwXeD3A3cbRYE3x5ye3CtLQi+OeTm4BpZEHxdyBjX&#10;9DoLgq8MuTK4chYEXxJySXBFLAjeoPw/Nfyf4P9Cyl9EpRctCP4c5HPgTlgwrPkqldV+bcxR44AM&#10;YKLHaj96pqyPnlifPupaaSe6s8bfEbXvrOkBI9CSnlWrhmfgxHfWa6UafOdrruc1qEoPpDzXO7Fr&#10;k5LnzAJ4bo4lckvuEa5uS6LVxKmGgLaFtgq2AW5JuuXc3rsF7fd5jwf9rsZ6BafQCVHv85L3PAge&#10;f4LH+3Et5qu3Zgd/odnBwgWq88Vwnb3es8eq8xXU2f2ePXnPFwK2Z/721J/ni4EraOeCe/4T1xa+&#10;PV8MNE452huhWBueGgbtdattF38VtTNQR9kZaK3UCHLUSXrvwym3k7/z9H8qmEt7BR0rJ5f8T/9C&#10;x+uN0mw6Nchr53pj5/nMbO8CcEt5F2BX5PSAeMfnxDX5dxBjmd2mObhW9XjjGd2m/2BX6D9YRTXV&#10;NuUP8+WAt4H/Bv14Xhi4NrAw8Gq4PVKbp+cHU/Fcn74a9OPZ5hPf4+6kn9M2dG3ce1yy+cyi8wKP&#10;0H8FvPOJfjOxXvmSdIh6ds3/ZmJdREfsbq1MsJds90S5/x8gQ608RL/mjNyvu+M50daIPvPycQJ/&#10;aVH9PXaNr+B+9RL5LdJusWp8GWtOR0eM6OgavUwux4pGjBFdNFwvZxeMW8q7YLtO1CHiPaLjz267&#10;olFvJV8m3a3+IiLJmfzvgGrFiGTsCMXf4Sga7luz1UwyRI13nsquW3Sks9XPyVnFfk8QL9JD1M8i&#10;OiLS0eelziu1IxG0a8wZuca94u6MivNQ5dWHwu2V6DyUu724pdxep89En411zkPJ7eWOOPcuz0d8&#10;R2YCArIb10kec7CIsTMfbaePqf2B2G2R3I4M98x3ZPx5LgSvLUjqnvmOzK2qvSPj33N/2iVlz3vx&#10;d0XV3pHZrCazI9NE/clCS/UkIPh24Dg6gu8o8VngOHqC7ynxfcBxDAQ/UOKHguMYDn64xI8BxzEB&#10;/ASJzwHHMRn8ZIl/BhzHTPAzJf4FcBzzwc+X+NfAcbwJ/s0If4q8oZ4i76oXLLwR4S9BvgTuqgXB&#10;B+kbapC+q4YsCL4o5KLgSlsQfAXIFcBVtSD4mpBrgqtvQfCNITcGl2lB8G0htwXXwYLgu0DuAq6H&#10;BcHfBfkucAMsCD4bcja4BywIfjTk0eDGW3hDFTsyb6iPg5sETLawCHhTzbGwCDyHyCeHvoZ0jvlI&#10;F/HPoS+A45gJXrRXDn0GHMdk8KJ9c2gOOI4J4EV/yKFjwHEMBy/6Tw4dCo5jIHjR33JoH3AcPcGL&#10;/plDs8BxdAQv+nMObQeOoyV40f8n0eaoZyP1UQvNI/xYyGPBjbIg+GGQh4EbbEHw/SD3A9fbguC7&#10;Qe4G7jYLgm8PuT241hYE3xxyc3CNLAi+LuS64K6zIPjKkCuDK2dB8CUhlwRXxILgDcgGONWC4P8i&#10;zdW/SCP1ogXBn4N8DtwJC81Ve15JbUeGn6Hn+xleq9XombI+eiJfsaY6U/KdFMdz4YBfz1WpHl6H&#10;+vfs1JnvpPj3nOnDs2Pv3AXsVUtt9Qm6R/FeH9ZC73d0vNaHHyuprg+5pd/1IV/hOX7d60POyKul&#10;G5JaH/Kyy22zhdpvcVJZrXSmfMXir20Sr0yZsj94hC6Lej535++dT7lAEyWD9aa9tHj5pIXL50Ri&#10;sWafolulee+HREdiudabLtfc+yHJj481QfvUZx+4mkP9eN7Adym0XNcekI/VU3jfi3v22n2K9vxF&#10;8Ao8u3ef/I7MJspG7QDtFNVG8shsLOl4jcyv6DBLR4wQzsgjJPpZVDxPJPusmUc3aoMTlHiTpONV&#10;4iH0AVeJOSOXuAe54W8ocQYbTDckKLHQ8S7xHi2NpDL7cUt59vusUV1pvnL88Wv001bydZ2ltDM7&#10;JziXl6u0jeh4ncvronzrOpfHmfwzrvtcnjPjinN37RQaOXeXZuXCGfu5JHzurm5DUhpRSub0Hc9B&#10;Hr/8FOwDin3+9mFf47ezOUrZAzgRciLvRC7V2ftp5U/zTiXeObvoWbc+s+e+Vczv3NeI5dLlLPW5&#10;z9kr5Z79zX18r3Q58z/3JbpjPa1msDxlXtw7ltyLJ6sN2YfKK64RG32q66CyyTXHcEbuxR1IVgo9&#10;j7dbWTXxTnOsdquoRu80F7TnlQu8qvYK5Cnjwvkm7nmfotTrkd9XuC7wVYN9ap6yT33FZw3cc9Wr&#10;6iG1rfpAVHnlVn5Z0vGal9upz1g6opU583ff+2qjNHsU7xLXknS819HTXSXmzN9976uNPrFHOZig&#10;xELHu8Snw5/OT/7e59TsdL6afUbqRmrmeOPXWPvCHyvlrKcfObdyATm3+PvC8eOUeDRtCfQKHFX9&#10;jaYfVHs0bQ/4G01H1X3q5gI+420JHFKzA959c7Ok49XSQwPu0cSZv3s03Y7SnE0w/rtIOl4lPqe6&#10;RxNn/u7RdDv6xFnVezR1kXS8S5zqaOKWqY6mc6p7NHFGzi3+U3SsOPEayKOgKxIuKva7SK9PnEaP&#10;gp6BK8rCgPsTp/FHgdszb8rxKXnmXhcG3Cd9kvfMd3ccz15njGJ5flSJPmOUvOdV8DIcdX0UGOur&#10;zuPUB9V1yoNJ38Hjec5T+JrXj2fudZ1SPOW9NO65SMCus1/PxQPj1OQ923z8t9TOir9SYIeiB5bE&#10;OSsdfaeojJLPDNfgRV81GKfODlQHUo2d47kWroWDfjxzr9VVPeW9V+45wD1q/j3Dq5a6Z+6CP+X4&#10;9xzguzs+PCfbX5iSpp2hf8Td33PXYKH0Sc8evmrAP+W5yMxKOXbOWOOj3J9nPtbWKQXz3CmYSp25&#10;14LUuWtAnOOpFvB3B+PneK5NeXTertj3Tj4v+LuDjVOvKD2U5O+dDp+op5ZQeyo/KtXizmxOOeyr&#10;s0rS1RNKrvJ9eHcg9iqJSTp8PZFG8q+E+FJIrISc9Ye9nsn/2dGTNIZtjFVUMevK1z0liP0Z05Ph&#10;b/6y1z3bD525cO6Xelj91CQ18J/9fThiTWXX9izyEWsq27M4xRO71LZnr1VTO/x9DxrhNp6LEb/l&#10;i0e1/C1kqHYLmRbe73NaxtFL4p0Y/n4K7j4I+vVcFV6XBVP3/GvQ9tw95NfzH/DaJZS65378KQ1u&#10;7sG1lyk8W93K0/MA9RttgNo9vLfn33Nr/N0TA6AK6j7LiH9Wowrh71yLkJvIFKMTojNYHcgGqHez&#10;ftZ1EBuE691AqeBMo2LwKaT3BncH0npB5w7WF7Dzcsa6XdZkyzhIt+dBrzI674VvRhk7kueNsWSi&#10;MZqMNRx+FhlmzCEPGx+SwcYmcmeEP0w6Gz+R3kZxeotRhGZG+Ia0vtGYtjDuoTWN/rRihP8nLWb8&#10;i1YwltBCxjuURviP6W/6Z5QYV+kZ/Qr9UXf4CsoBvbJyRM9SPtM7Kdsj/HBlrf6gsk1/SVmpv6gs&#10;ivBrlZf1jcpb+kllrn5ceTbCm+ok/Rp1up6pPqY3VUfrFS2+MLlLHaL3U0fpg9SR+gD1PsgjcB2p&#10;343rOHWGnqM+qQ+GziB1MPh7kD44kue/1f/oz6qL9LfVT/XlqijbTvWInqee1A+qRY1jqh6p4//U&#10;6sbvaj2jRKCHUT7QKcLfEBhq1AqMMm4OzDQ6B56yRkLq54EbmGvJ64b9rS/x5ut6ko54qo0+0/Zf&#10;o4eVJp4vOWPr2/Psw6R8WCP6+dI50/aJMcqVC2fkXJL7Pog0kr9v34y/p6JP30r8jnw+x95CUh/5&#10;6SjkHsw5FYJ+PZcNfqKVDabu+Sb8XQkeK8LzdZJnO5beda5qlg1WTdpzvN71hfq60dFzz6SeuS+i&#10;4927Rrh2eTjj3buiT0x+Ykx15cIZOZeCfIdHA7O68rox13P1U0/S8a7vRktHru/GsL5d0p6klUd9&#10;ky3xssDrRvWoU9b5Syx0vEuc6dpf4kzyJXZaaIIrF87IuUwI99tUWuiC1pIO1fpF+nGs+p7XMiM6&#10;XvW9T3PPVJyRSxr9nYfR9c3V3givgBOd4bVHn3iXyi3ld6nHT50n/BSv/e2+0ed4i/uYLfnMUZHZ&#10;M0d15m/mqMzKBiuHv38w9ZljfvB1o4jn51TqmfMiOt79MsPSkftlRr7PnyR3X+rqyoUzci6NCjBz&#10;LNbvp1X06Z798l1Jx6u+1cI6oqSc8dsvs/QPU+yX3FLul4d/a0j4t22K6DienL7hN1rD9IHqt2xS&#10;1LOpHK17JR2vaH0X1hHR4ox3tKJ7B9NXK2nEX7TssyHc0l5hO9GqSir7jJSon5EvBvy3Ini+vGTy&#10;6OY71XdhIF4D5WO6teEAG7mOZiRCIlZU4cbuFuFXFX9zj8XgcTpqMd3SDykLLz7+F5cKKdPJdF+/&#10;eGFbFCfRv3MRiPM7F3ZceSRKWlbJ/85FCameTh68Nu5v7i4ZngW5dv5ftygl1dfuoc+Sabj+FfXG&#10;0fnnWJbO117TyTMYp/+zrMTOSKJv400P9wo1MsKcnswZpyc/g/+i77+EPBer38bwUiZfTxNj0477&#10;WUTRvpYMX0uFr+nhq23v3kni+cS6I3DeLuFbemHXio0z3iu2+J8Ncs8kC4xdwdJGK8/7zGuSjhhp&#10;0d92VMYY47pDcCb/fUaMbDGS04gc/3jfrmTHN9E9uwRW+ct5usdq324h92p/MSntWu07esk/Z3DP&#10;jVLwXD9lzxcUu86DVb91/l0pbQ5Q3U84/jzzOnPP/ur8u1K/QJ77qnadd/uuM/e6Q029nblnXmfu&#10;2V+dbc+ptzPvYcWY3cO81qOxelhltpiUdK1H/XnmK2HuuWEKnuum7JlHm9eZR9tfnQeoldkONfU6&#10;c8+8ztyzvzrbnlOv83sBu28n2rGI9rw0UDrGjoU/z85eib++vTRQv0Ce+UzC25nPJP7a+XelJOMR&#10;L4hn3s7cs792/l2pWyDPPNq8zomeL2NFu2SM50t/np0nW391Xhqo68uzY29fnRVHPbZUWaVleu4R&#10;1ZF0xDpQrGhjrxBKRq1I1mgjI3tI9tMGZ+SnjVsrlY559tqxnx9+w5bPd4ynGnu1x/0UDfuZH46Q&#10;7ef8oV/Otyf1yPWkfcSbHGe+XnSviHYlqK/tM/Earx77I7BKe8JzF7KOpCPWeLEiuiiyGuWl5DVd&#10;xL97xiqpFdFbKxEeU3dUxaeZ1mhnwqe/EkXVXjvLUT2jRke1PrkublSdZwPxfB8dNV4WeYScx99v&#10;ozOXR25/6PFHiF06eYT8Rt7T0+mv4e+rd0aIo5d4bE6FlyFQegvXDZJn93vBaM8LlPv0Z5XVKXvW&#10;4WIpMAzPy0eZE8XoN1+1FP4WpjgNaW1Yca0ju1ZryupoNVimVoLdrIVYlqayu7VL2n3aaW28dlib&#10;on2pPaF9pk3WDmiztY+1BdpWbYW2SVumrQE2aau1jVqetkHbgeun+PtT8B/j+h30TkH6C3ZXYX8F&#10;+ZjssFaGnYa3S1oGU1krFmK3sBKsCyvPerLqbBBrwkayW9mjrC97mo1mM9hj7AU2hb3MnmeL2DwL&#10;K9l/2Wa2hO1l69ghtp0dZjvYefYZU/SvWTH9ECsJlNcPs2pAbf0H1gh/N9EPsvZI76XvZdn6dnav&#10;vo2N09eyJ/XFLFdfwF7W57G39Fy2TJ/KVusT2SZ9Atuj38u+0nuxY3ob9qtem13WKzPFKMVMoxAr&#10;YaissvGHVs84pbUyftA6G/u1jsZnWifjS62PsUe739iqPWJs0iYYa4BN2j+NjdpTxgZtBq4v4O8X&#10;wM/G9XXoLYf+FththX0e8vkU+R1EvieR/2X4Uc1CrJBZihU3K7OyZm12ndmGZZi9WFvzXpZlTmA9&#10;zYmsrzmVDTFz2YPmPPaouYA9bS5mc8y1bKG5jb1pbmerzL1sh/k1O2AeZN+Yh9hh8wf2i3mYXYJ8&#10;BTBD37L00BfsutBuVjP0EWsW2sQ6hFawIaF5rF8ol90YepvVD33AKoU2s+qhbaxKKI8VD+1iwdBe&#10;9rv5BfL5GtiHPPcj7y/gYx/wNfsO1z3mJ2w9yvGuuY69bW5mi8317FVzGXveXMgmo7zjzefZCJQ/&#10;G/XoZ45nvc1RrJPZn7U0O7MGZlNW1azCypvprKRZGHFQGTUvab8ZZ7Tjxo/aV8YBbRfit8PYra0y&#10;NmtvIq4vGisR3xWI9XLEfBlivxxtsEIbCz4b6b2g1x76N8EuA/bVkU868itsXNIo4n1JL8zO6ens&#10;hF6Ffa83ZXv1zuxDvT/7QB/Flujj0U8mslfRT+boz7Op6DeP6QvZCH0Z66+vZ/fom9lAfR3riv7V&#10;Rv+ENdT3of99DexDX/wCfXI/+uZ+9NF9wNesNDgGvYvox8fYenYUPftntoF9zZazj9gbkOazpej7&#10;72IULGW5YJ5mr7DH2Rz2ENj72GTWg41jbdj9rC7rhzF0ByvObrfGlMIyMcbqs7NaFXZUK86+0gLs&#10;Y01he7Tz2haM6jXa59pKjNUVGLfLMX6XYRwvx/9XaIvBv4L056D3T22P9jjG8EjtK22AdlTrrp3V&#10;OmBuyERON2CuqKpVYKW0eim/rZ+I+ao3MBU47XGKInq2nKz9bEzW7g5/1sb/bMmXB52ZPVv28pgt&#10;ryd8tixG3gh2YQuB/waz2ILg7ez1YFcLC4LdwHVHWg+2HtgAbAQ2gctDWh50NkF/I+w2wN7J71PI&#10;nwAfg9+D9D3Q2wP9PbD7GPafAMeA48DPwC/gTyD9BPR+gf7PsDsu5XcZ8iXgD/AXkX4RehehfxF2&#10;f8D+ElBU68GKAcWBElp3VlLrBnSFfDu4LKSJ/KpBrgpUAV8Z6ZWhVxn6lWFXBfZVgUygJdAKuBF8&#10;a6S3ht6N0G8Fu5ZSflmQuwCdwd+G9Nugdxv0b4NdZ9h3AbKBocC9wH3ghyF9GPTug/69sBsq5TcB&#10;8nhgHPixSB8LvbHQHwu7cbAfDzwHzASeB3LBz0L6LOjlQv952M2U8nsN8n+AV8G/gvRXoPcK9F+B&#10;3auw/w+wGlgDrAXWgV+P9PXQWwf9tbBbI+W3G/JHwC7wO5G+E3o7ob8Tdrtg/xFwBPgROAr8BP4Y&#10;0o9B7yfoH4Xdj1J+v0P+DfgV/AWkX4DeBehfgN2vsP8NKIzZ4BqgCJDGurOirBvQFfLt4LKQJvKr&#10;BPlaoCL4CkivAL0K0K8Au4qwvxZoCjQDmgMtwGciPRN6LaDfHHbNpPw6Qb4V6Ai+A9I7QK8D9DvA&#10;riPsbwUGAfcAg4Eh4LORng29IdAfDLt7pPwehvwQMAb8aKSPht5o6I+G3RjYPwRMA6YDzwIzwD+H&#10;9OegNwP6z8JuupTfy5BfAuaDn4f0edCbB/15sJsP+5eAlcD7wAfAKvCrkb4aequg/wHs3pfy2wF5&#10;O7AN/Fakb4XeVuhvhd022G8HDgKHgB+Aw+CPIP0I9A5D/wfYHZLyOw/5HHAW/Bmkn4HeGeifgd1Z&#10;2J8DDL0HM4EQUEjvzgrr3YCukDHn61lIE/mVh1wOKAu+DNLLQK8M9MvArizsywGNgAygMdAEfFOk&#10;N4VeE+g3hl2GlN8tkNsDN4O/Cek3Qe8m6N8Eu5th3x7oB/QHBgADwQ9C+iDoDYT+ANj1l/J7EPIo&#10;YCT4EUgfAb0R0B8Bu5GwHwU8BTwNTAWeAT8N6dOg9wz0p8LuaSm//4P8IjAX/Bykz4HeHOjPgd1c&#10;2L8ILAWWAcuBFeBXIn0l9FZAfznslkn5fQh5C7AZfB7S86CXB/082G2G/RbgG+Bb4Dvge/AHkX4Q&#10;et9D/zvYfSvldxryKeAk+BNIPwG9E9A/AbuTsD8FBI0eTAMYoBvdmWF0A7pCvh1cFtJEfumQSwOl&#10;wJdEeknolYR+SdiVgn1poD7QAGgI3AC+EdIbQe8G6DeEXQMpv3aQ2wJtwLdGemvotYZ+a9i1gX1b&#10;4C6gD3A30Bd8P6T3g15f6N8Nuz5SfsMhPwDcD34Y0odBbxj0h8Huftg/APwLmAw8CUwB/xTSn4Le&#10;FOg/CbvJUn4vQP43MBv8LKTPgt4s6M+C3WzY/xt4F3gPWAwsAb8U6UuhtwT6i2H3npTfJsgbgQ3g&#10;1yN9PfTWQ3897DbAfiPwJXAA+Ar4Gvw3SP8Gel9D/yvYHZDy+wXyz8Bx8MeQfgx6x6B/DHbHYf8z&#10;QM0eTAFUIGB2Z0GzG9AV8u3gspAm8isBuThQDHxRpBeFXlHoF4VdMdgXB2oDdYC6QD3w9ZFeH3r1&#10;oF8XdnWk/G6E3ApoCT4T6ZnQy4R+Juxawr4V0Au4A+gN3An+LqTfBb07od8bdndI+d0H+V5gKPhs&#10;pGdDLxv62bAbCvt7gX8CE4FJwBPg/4X0f0HvCehPgt1EKb9cyM8DM8E/h/TnoPcc9J+D3UzYPw+8&#10;BSwC3gbeAf8u0t+F3jvQfxt2i6T81kFeC6wBvxrpq6G3GvqrYbcG9muBz4F9wBfAfvBfIv1L6O2H&#10;/hew2yfl9xPko8CP4I8g/Qj0jkD/COx+hP1R4C/gf8BVgIS6MxrqBnSFfDu4LKSJ/NJCXVgR4JpQ&#10;FiuM9MLQKwz9wrC7JoR7OHAdcD1QE6gFvjbSa0OvFvRrwu76kMivBeTmQDPwTZHeFHpNod8Uds1g&#10;3xzoBnQHegA9wfdCei/o9YR+D9h1h32qK/lCWLLvBooDNXQ/Oy5FtE+0IlqVlPc9bjVsz11xPSU9&#10;QyT23Nn4BE/uP7tOYifvuS+eIR6Du4+D3mfAoz0PDE40dkadPvfnmZ8+557n+/Q8p0CeD0HhqG5H&#10;29/O2hH9uN7ZSH1njXs+F/as+mrnI/rVAnnmT6ln8Iz4Da4Bqc7JPKVeZfu1C679dn+er4Q9F0nB&#10;s5lynSdpdjuf0/y282TtV/2UdrxAnnk7c8/+2tn2fDVlz/x7nHg7l/DdzhuCF1gRRLwgnnk7c8/+&#10;2nlD0NQL4nkuPP8Jz7MB1Vc7zwteZTNZ8p4de/vqvNk4zh5hd7Po70yR32wck3TinClSAm1IsR7/&#10;GHHPqOEkfKbOfm9gv/mwz7L0YW/m++aU+8O/qOucqSuhZOOZmzPi/AtnZJvro86/iJN06RE/wXy/&#10;HD0+/G5D9tPJ9WvTnJFtasY8Z2PnkuzJ6K3aFNZMe8Mztlu0JyM6XmcMW4R1RIk54/dE5hDtYPj7&#10;pxKdMbTPWom3ftxSfuvn9evnZaL8O3FvoVVzxZ0zidvXsW4fsbZLxRm5VA/XLB+33bzeVzlzXqK7&#10;qnMCLf+cF31vEyfVkhuF6UZjfZr+ZtQvrss9pZSREdHx6inP6p+4YswZOcZ/x6n/wmaeMdHI8Pym&#10;sJCk41XiJ4y7XN8Uxpn8p94Sfy7jHWOsKxfOeJ/yS/68cLp5WZtmjPAcy6XNSxEdzxYycl1jmTN+&#10;6/uB8Z4rF87IuRTkV28XGLNDpQ3m+RuPr0k63qcaW7p+w5Ez+esbf7YtEdUj00j+0VsjZD8HzE3w&#10;WdDo0VsrNNGYFfVZ0PijN5Zn/hzAPXs9B8TyPKdAng/BVRc0wzFcn/NYpUV7PmLgydlI3fMXkuf1&#10;HqdfYns+YKx2rVj81/lCSp7PFMAzr/O1RmrRnmYcMKoUqJ25Z15n/57P+PDs2NtX8amSbLO57v2N&#10;kO/qQyI6XvNepu7+TWnOyPOA9y8WyPnHn7k+N1upt5jR36cil/gzScerxB3NneGz7flWu0msl7il&#10;vDL5oWYzaY5z/DltkmpdS2mttanB6O/6letaQtLxquu04Efh3+LxW1duKdf1UBJ1lT//kmy7DjFu&#10;Mb8Mr7TitavQ8W7X83pqdeWW+dbBNTP+P9S1Ir01sIns8zxvVkHSEXWN/qawPHLB9ekHzsij7qaY&#10;vzFj55eWZIlnQWVl+DeX4pU4V9IRz5EL5BYgogWcEthRlGv0fjgPUSPOyDUaSxq5aiTOBG5L4K9s&#10;2OIwvTFcwnwWMfpIOVcf4Zb5n5WuldZzjhe7j5SLKp+IB/9/dPkci/fpP1x+OSP7bdmgSVQc3J9r&#10;ET3H6a21FHd0OZN/lm4XI7r5o3eH0iXJ6DmRcWrBLeVanD5TiVSKE73yUf6d6NRSnnXlyxk53xuT&#10;iI7o7/Yn3Aj5fwAAAP//AwBQSwECLQAUAAYACAAAACEApuZR+wwBAAAVAgAAEwAAAAAAAAAAAAAA&#10;AAAAAAAAW0NvbnRlbnRfVHlwZXNdLnhtbFBLAQItABQABgAIAAAAIQA4/SH/1gAAAJQBAAALAAAA&#10;AAAAAAAAAAAAAD0BAABfcmVscy8ucmVsc1BLAQItABQABgAIAAAAIQARfvlCUAQAAEAMAAAOAAAA&#10;AAAAAAAAAAAAADwCAABkcnMvZTJvRG9jLnhtbFBLAQItABQABgAIAAAAIQCOIglCugAAACEBAAAZ&#10;AAAAAAAAAAAAAAAAALgGAABkcnMvX3JlbHMvZTJvRG9jLnhtbC5yZWxzUEsBAi0AFAAGAAgAAAAh&#10;AFk3VbbdAAAABQEAAA8AAAAAAAAAAAAAAAAAqQcAAGRycy9kb3ducmV2LnhtbFBLAQItABQABgAI&#10;AAAAIQDCzY37KCgAAIaZAAAUAAAAAAAAAAAAAAAAALMIAABkcnMvbWVkaWEvaW1hZ2UxLmVtZlBL&#10;BQYAAAAABgAGAHwBAAANMQAAAAA=&#10;">
                <v:shape id="Object 5810" o:spid="_x0000_s1110" type="#_x0000_t75" style="position:absolute;left:140;top:168;width:7236;height:67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TEcxAAAANwAAAAPAAAAZHJzL2Rvd25yZXYueG1sRI9Ra8JA&#10;EITfhf6HY4W+6UVBK6mniCBIKwUT8XnJbZNgbi/NbTX+e08o9HGYmW+Y5bp3jbpSF2rPBibjBBRx&#10;4W3NpYFTvhstQAVBtth4JgN3CrBevQyWmFp/4yNdMylVhHBI0UAl0qZah6Iih2HsW+LoffvOoUTZ&#10;ldp2eItw1+hpksy1w5rjQoUtbSsqLtmvM7Ch/nzI387yebx8ZT+zj63ki8yY12G/eQcl1Mt/+K+9&#10;twamszk8z8QjoFcPAAAA//8DAFBLAQItABQABgAIAAAAIQDb4fbL7gAAAIUBAAATAAAAAAAAAAAA&#10;AAAAAAAAAABbQ29udGVudF9UeXBlc10ueG1sUEsBAi0AFAAGAAgAAAAhAFr0LFu/AAAAFQEAAAsA&#10;AAAAAAAAAAAAAAAAHwEAAF9yZWxzLy5yZWxzUEsBAi0AFAAGAAgAAAAhAJ7VMRzEAAAA3AAAAA8A&#10;AAAAAAAAAAAAAAAABwIAAGRycy9kb3ducmV2LnhtbFBLBQYAAAAAAwADALcAAAD4AgAAAAA=&#10;">
                  <v:imagedata r:id="rId37" o:title=""/>
                  <v:path arrowok="t"/>
                  <o:lock v:ext="edit" aspectratio="f"/>
                </v:shape>
                <v:shape id="Text Box 5811" o:spid="_x0000_s1111" type="#_x0000_t202" style="position:absolute;left:280;top:6888;width:7000;height: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eKvxAAAANwAAAAPAAAAZHJzL2Rvd25yZXYueG1sRI/NasMw&#10;EITvhb6D2EJvtdxAk+JGCaEQGkIucfIAi7WxjK2VsOSf9umrQKHHYWa+Ydbb2XZipD40jhW8ZjkI&#10;4srphmsF18v+5R1EiMgaO8ek4JsCbDePD2sstJv4TGMZa5EgHApUYGL0hZShMmQxZM4TJ+/meosx&#10;yb6WuscpwW0nF3m+lBYbTgsGPX0aqtpysAr2w9fBjj9y8Meymtj4drieWqWen+bdB4hIc/wP/7UP&#10;WsHibQX3M+kIyM0vAAAA//8DAFBLAQItABQABgAIAAAAIQDb4fbL7gAAAIUBAAATAAAAAAAAAAAA&#10;AAAAAAAAAABbQ29udGVudF9UeXBlc10ueG1sUEsBAi0AFAAGAAgAAAAhAFr0LFu/AAAAFQEAAAsA&#10;AAAAAAAAAAAAAAAAHwEAAF9yZWxzLy5yZWxzUEsBAi0AFAAGAAgAAAAhAM2V4q/EAAAA3AAAAA8A&#10;AAAAAAAAAAAAAAAABwIAAGRycy9kb3ducmV2LnhtbFBLBQYAAAAAAwADALcAAAD4AgAAAAA=&#10;" filled="f" stroked="f">
                  <v:path arrowok="t"/>
                  <v:textbox>
                    <w:txbxContent>
                      <w:p w:rsidR="007F00C2" w:rsidRPr="00C97CFB" w:rsidRDefault="007F00C2" w:rsidP="007F00C2">
                        <w:pPr>
                          <w:spacing w:line="216" w:lineRule="auto"/>
                          <w:jc w:val="center"/>
                          <w:rPr>
                            <w:sz w:val="28"/>
                            <w:szCs w:val="28"/>
                          </w:rPr>
                        </w:pPr>
                        <w:r w:rsidRPr="00C97CFB">
                          <w:rPr>
                            <w:sz w:val="28"/>
                            <w:szCs w:val="28"/>
                          </w:rPr>
                          <w:t>Рисунок 8.7. АЦП двойного интегрирования:</w:t>
                        </w:r>
                      </w:p>
                      <w:p w:rsidR="007F00C2" w:rsidRPr="00C97CFB" w:rsidRDefault="007F00C2" w:rsidP="007F00C2">
                        <w:pPr>
                          <w:spacing w:line="216" w:lineRule="auto"/>
                          <w:jc w:val="center"/>
                          <w:rPr>
                            <w:sz w:val="28"/>
                            <w:szCs w:val="28"/>
                          </w:rPr>
                        </w:pPr>
                        <w:r w:rsidRPr="00C97CFB">
                          <w:rPr>
                            <w:sz w:val="28"/>
                            <w:szCs w:val="28"/>
                          </w:rPr>
                          <w:t>а) – схема;  б), в) – временные диаграммы</w:t>
                        </w:r>
                      </w:p>
                    </w:txbxContent>
                  </v:textbox>
                </v:shape>
                <w10:anchorlock/>
              </v:group>
            </w:pict>
          </mc:Fallback>
        </mc:AlternateContent>
      </w:r>
      <w:r w:rsidRPr="00E758DB">
        <w:rPr>
          <w:rFonts w:ascii="Arial Narrow" w:hAnsi="Arial Narrow"/>
        </w:rPr>
        <w:t xml:space="preserve"> </w:t>
      </w:r>
    </w:p>
    <w:p w:rsidR="007F00C2" w:rsidRDefault="007F00C2" w:rsidP="007F00C2">
      <w:pPr>
        <w:pStyle w:val="3"/>
        <w:spacing w:line="240" w:lineRule="auto"/>
        <w:rPr>
          <w:rFonts w:ascii="Arial Narrow" w:hAnsi="Arial Narrow"/>
          <w:i w:val="0"/>
          <w:sz w:val="28"/>
          <w:szCs w:val="28"/>
        </w:rPr>
      </w:pPr>
    </w:p>
    <w:p w:rsidR="007F00C2" w:rsidRDefault="007F00C2" w:rsidP="007F00C2">
      <w:pPr>
        <w:pStyle w:val="3"/>
        <w:spacing w:line="240" w:lineRule="auto"/>
        <w:ind w:firstLine="600"/>
        <w:rPr>
          <w:rFonts w:ascii="Times New Roman" w:hAnsi="Times New Roman"/>
          <w:i w:val="0"/>
          <w:sz w:val="28"/>
          <w:szCs w:val="28"/>
        </w:rPr>
      </w:pPr>
      <w:r w:rsidRPr="00C97CFB">
        <w:rPr>
          <w:rFonts w:ascii="Times New Roman" w:hAnsi="Times New Roman"/>
          <w:i w:val="0"/>
          <w:sz w:val="28"/>
          <w:szCs w:val="28"/>
        </w:rPr>
        <w:t xml:space="preserve">Конец интервала </w:t>
      </w:r>
      <w:r w:rsidRPr="00C97CFB">
        <w:rPr>
          <w:rFonts w:ascii="Times New Roman" w:hAnsi="Times New Roman"/>
          <w:sz w:val="28"/>
          <w:szCs w:val="28"/>
        </w:rPr>
        <w:t>Т</w:t>
      </w:r>
      <w:r w:rsidRPr="00C97CFB">
        <w:rPr>
          <w:rFonts w:ascii="Times New Roman" w:hAnsi="Times New Roman"/>
          <w:i w:val="0"/>
          <w:sz w:val="28"/>
          <w:szCs w:val="28"/>
        </w:rPr>
        <w:t xml:space="preserve"> фиксируется счетчиком, который в момент времени </w:t>
      </w:r>
      <w:r w:rsidRPr="00C97CFB">
        <w:rPr>
          <w:rFonts w:ascii="Times New Roman" w:hAnsi="Times New Roman"/>
          <w:sz w:val="28"/>
          <w:szCs w:val="28"/>
          <w:lang w:val="en-US"/>
        </w:rPr>
        <w:t>t</w:t>
      </w:r>
      <w:r w:rsidRPr="00C97CFB">
        <w:rPr>
          <w:rFonts w:ascii="Times New Roman" w:hAnsi="Times New Roman"/>
          <w:sz w:val="28"/>
          <w:szCs w:val="28"/>
          <w:vertAlign w:val="subscript"/>
        </w:rPr>
        <w:t>2</w:t>
      </w:r>
      <w:r w:rsidRPr="00C97CFB">
        <w:rPr>
          <w:rFonts w:ascii="Times New Roman" w:hAnsi="Times New Roman"/>
          <w:i w:val="0"/>
          <w:sz w:val="28"/>
          <w:szCs w:val="28"/>
        </w:rPr>
        <w:t xml:space="preserve"> выдает импульс переполнения, поступающий на триггеры </w:t>
      </w:r>
      <w:r w:rsidRPr="00C97CFB">
        <w:rPr>
          <w:rFonts w:ascii="Times New Roman" w:hAnsi="Times New Roman"/>
          <w:sz w:val="28"/>
          <w:szCs w:val="28"/>
          <w:lang w:val="en-US"/>
        </w:rPr>
        <w:t>T</w:t>
      </w:r>
      <w:r w:rsidRPr="00C97CFB">
        <w:rPr>
          <w:rFonts w:ascii="Times New Roman" w:hAnsi="Times New Roman"/>
          <w:sz w:val="28"/>
          <w:szCs w:val="28"/>
        </w:rPr>
        <w:t>1</w:t>
      </w:r>
      <w:r w:rsidRPr="00C97CFB">
        <w:rPr>
          <w:rFonts w:ascii="Times New Roman" w:hAnsi="Times New Roman"/>
          <w:i w:val="0"/>
          <w:sz w:val="28"/>
          <w:szCs w:val="28"/>
        </w:rPr>
        <w:t xml:space="preserve"> и </w:t>
      </w:r>
      <w:r w:rsidRPr="00C97CFB">
        <w:rPr>
          <w:rFonts w:ascii="Times New Roman" w:hAnsi="Times New Roman"/>
          <w:sz w:val="28"/>
          <w:szCs w:val="28"/>
        </w:rPr>
        <w:t>Т2</w:t>
      </w:r>
      <w:r w:rsidRPr="00C97CFB">
        <w:rPr>
          <w:rFonts w:ascii="Times New Roman" w:hAnsi="Times New Roman"/>
          <w:i w:val="0"/>
          <w:sz w:val="28"/>
          <w:szCs w:val="28"/>
        </w:rPr>
        <w:t xml:space="preserve">. При этом ключ </w:t>
      </w:r>
      <w:r w:rsidRPr="00C97CFB">
        <w:rPr>
          <w:rFonts w:ascii="Times New Roman" w:hAnsi="Times New Roman"/>
          <w:sz w:val="28"/>
          <w:szCs w:val="28"/>
        </w:rPr>
        <w:t xml:space="preserve">Кл1 </w:t>
      </w:r>
      <w:r w:rsidRPr="00C97CFB">
        <w:rPr>
          <w:rFonts w:ascii="Times New Roman" w:hAnsi="Times New Roman"/>
          <w:i w:val="0"/>
          <w:sz w:val="28"/>
          <w:szCs w:val="28"/>
        </w:rPr>
        <w:t xml:space="preserve">закрывается, ключ </w:t>
      </w:r>
      <w:r w:rsidRPr="00C97CFB">
        <w:rPr>
          <w:rFonts w:ascii="Times New Roman" w:hAnsi="Times New Roman"/>
          <w:sz w:val="28"/>
          <w:szCs w:val="28"/>
        </w:rPr>
        <w:t>Кл2</w:t>
      </w:r>
      <w:r w:rsidRPr="00C97CFB">
        <w:rPr>
          <w:rFonts w:ascii="Times New Roman" w:hAnsi="Times New Roman"/>
          <w:i w:val="0"/>
          <w:sz w:val="28"/>
          <w:szCs w:val="28"/>
        </w:rPr>
        <w:t xml:space="preserve"> открывается и начинается второй такт работы преобразователя. На вход интегратора теперь поступает опорное напряжение </w:t>
      </w:r>
      <w:r w:rsidRPr="00C97CFB">
        <w:rPr>
          <w:rFonts w:ascii="Times New Roman" w:hAnsi="Times New Roman"/>
          <w:sz w:val="28"/>
          <w:szCs w:val="28"/>
          <w:lang w:val="en-US"/>
        </w:rPr>
        <w:t>U</w:t>
      </w:r>
      <w:r w:rsidRPr="00C97CFB">
        <w:rPr>
          <w:rFonts w:ascii="Times New Roman" w:hAnsi="Times New Roman"/>
          <w:sz w:val="28"/>
          <w:szCs w:val="28"/>
          <w:vertAlign w:val="subscript"/>
        </w:rPr>
        <w:t>оп</w:t>
      </w:r>
      <w:r w:rsidRPr="00C97CFB">
        <w:rPr>
          <w:rFonts w:ascii="Times New Roman" w:hAnsi="Times New Roman"/>
          <w:i w:val="0"/>
          <w:sz w:val="28"/>
          <w:szCs w:val="28"/>
        </w:rPr>
        <w:t xml:space="preserve"> имеющее обратную полярность по отношению к </w:t>
      </w:r>
      <w:r w:rsidRPr="00C97CFB">
        <w:rPr>
          <w:rFonts w:ascii="Times New Roman" w:hAnsi="Times New Roman"/>
          <w:sz w:val="28"/>
          <w:szCs w:val="28"/>
          <w:lang w:val="en-US"/>
        </w:rPr>
        <w:t>u</w:t>
      </w:r>
      <w:r w:rsidRPr="00C97CFB">
        <w:rPr>
          <w:rFonts w:ascii="Times New Roman" w:hAnsi="Times New Roman"/>
          <w:sz w:val="28"/>
          <w:szCs w:val="28"/>
          <w:vertAlign w:val="subscript"/>
        </w:rPr>
        <w:t>вх</w:t>
      </w:r>
      <w:r w:rsidRPr="00C97CFB">
        <w:rPr>
          <w:rFonts w:ascii="Times New Roman" w:hAnsi="Times New Roman"/>
          <w:i w:val="0"/>
          <w:sz w:val="28"/>
          <w:szCs w:val="28"/>
        </w:rPr>
        <w:t xml:space="preserve">. Начиная с момента времени </w:t>
      </w:r>
      <w:r w:rsidRPr="00C97CFB">
        <w:rPr>
          <w:rFonts w:ascii="Times New Roman" w:hAnsi="Times New Roman"/>
          <w:sz w:val="28"/>
          <w:szCs w:val="28"/>
          <w:lang w:val="en-US"/>
        </w:rPr>
        <w:t>t</w:t>
      </w:r>
      <w:r w:rsidRPr="00C97CFB">
        <w:rPr>
          <w:rFonts w:ascii="Times New Roman" w:hAnsi="Times New Roman"/>
          <w:sz w:val="28"/>
          <w:szCs w:val="28"/>
          <w:vertAlign w:val="subscript"/>
        </w:rPr>
        <w:t>2</w:t>
      </w:r>
      <w:r w:rsidRPr="00C97CFB">
        <w:rPr>
          <w:rFonts w:ascii="Times New Roman" w:hAnsi="Times New Roman"/>
          <w:i w:val="0"/>
          <w:sz w:val="28"/>
          <w:szCs w:val="28"/>
        </w:rPr>
        <w:t xml:space="preserve"> счетчик вновь заполняется импульсами с генератора импульсов </w:t>
      </w:r>
      <w:r w:rsidRPr="00C97CFB">
        <w:rPr>
          <w:rFonts w:ascii="Times New Roman" w:hAnsi="Times New Roman"/>
          <w:sz w:val="28"/>
          <w:szCs w:val="28"/>
          <w:lang w:val="en-US"/>
        </w:rPr>
        <w:t>G</w:t>
      </w:r>
      <w:r w:rsidRPr="00C97CFB">
        <w:rPr>
          <w:rFonts w:ascii="Times New Roman" w:hAnsi="Times New Roman"/>
          <w:i w:val="0"/>
          <w:sz w:val="28"/>
          <w:szCs w:val="28"/>
        </w:rPr>
        <w:t>, а напряжение на выходе интегратора (см. рис</w:t>
      </w:r>
      <w:r>
        <w:rPr>
          <w:rFonts w:ascii="Times New Roman" w:hAnsi="Times New Roman"/>
          <w:i w:val="0"/>
          <w:sz w:val="28"/>
          <w:szCs w:val="28"/>
        </w:rPr>
        <w:t>унок</w:t>
      </w:r>
      <w:r w:rsidRPr="00C97CFB">
        <w:rPr>
          <w:rFonts w:ascii="Times New Roman" w:hAnsi="Times New Roman"/>
          <w:i w:val="0"/>
          <w:sz w:val="28"/>
          <w:szCs w:val="28"/>
        </w:rPr>
        <w:t xml:space="preserve"> </w:t>
      </w:r>
      <w:r>
        <w:rPr>
          <w:rFonts w:ascii="Times New Roman" w:hAnsi="Times New Roman"/>
          <w:i w:val="0"/>
          <w:sz w:val="28"/>
          <w:szCs w:val="28"/>
        </w:rPr>
        <w:t>8.</w:t>
      </w:r>
      <w:r w:rsidRPr="00C97CFB">
        <w:rPr>
          <w:rFonts w:ascii="Times New Roman" w:hAnsi="Times New Roman"/>
          <w:i w:val="0"/>
          <w:sz w:val="28"/>
          <w:szCs w:val="28"/>
        </w:rPr>
        <w:t>7, б) уменьшается по закону</w:t>
      </w:r>
      <w:r>
        <w:rPr>
          <w:rFonts w:ascii="Times New Roman" w:hAnsi="Times New Roman"/>
          <w:i w:val="0"/>
          <w:sz w:val="28"/>
          <w:szCs w:val="28"/>
        </w:rPr>
        <w:t xml:space="preserve"> </w:t>
      </w:r>
    </w:p>
    <w:p w:rsidR="007F00C2" w:rsidRPr="00C97CFB" w:rsidRDefault="007F00C2" w:rsidP="007F00C2">
      <w:pPr>
        <w:pStyle w:val="3"/>
        <w:spacing w:line="240" w:lineRule="auto"/>
        <w:ind w:firstLine="600"/>
        <w:rPr>
          <w:rFonts w:ascii="Times New Roman" w:hAnsi="Times New Roman"/>
          <w:i w:val="0"/>
          <w:sz w:val="28"/>
          <w:szCs w:val="28"/>
        </w:rPr>
      </w:pPr>
    </w:p>
    <w:p w:rsidR="007F00C2" w:rsidRPr="00C97CFB" w:rsidRDefault="007F00C2" w:rsidP="007F00C2">
      <w:pPr>
        <w:pStyle w:val="3"/>
        <w:spacing w:line="240" w:lineRule="auto"/>
        <w:ind w:firstLine="600"/>
        <w:jc w:val="right"/>
        <w:rPr>
          <w:rFonts w:ascii="Times New Roman" w:hAnsi="Times New Roman"/>
          <w:i w:val="0"/>
          <w:sz w:val="28"/>
          <w:szCs w:val="28"/>
          <w:lang w:val="en-US"/>
        </w:rPr>
      </w:pPr>
      <w:r w:rsidRPr="00CF5C6A">
        <w:rPr>
          <w:rFonts w:ascii="Times New Roman" w:hAnsi="Times New Roman"/>
          <w:i w:val="0"/>
          <w:noProof/>
          <w:position w:val="-34"/>
          <w:sz w:val="28"/>
          <w:szCs w:val="28"/>
        </w:rPr>
        <w:object w:dxaOrig="5880" w:dyaOrig="780">
          <v:shape id="_x0000_i1032" type="#_x0000_t75" alt="" style="width:373.5pt;height:49.5pt;mso-width-percent:0;mso-height-percent:0;mso-width-percent:0;mso-height-percent:0" o:ole="" fillcolor="window">
            <v:imagedata r:id="rId38" o:title=""/>
          </v:shape>
          <o:OLEObject Type="Embed" ProgID="Equation.3" ShapeID="_x0000_i1032" DrawAspect="Content" ObjectID="_1666003866" r:id="rId39"/>
        </w:object>
      </w:r>
    </w:p>
    <w:p w:rsidR="007F00C2" w:rsidRPr="00C97CFB" w:rsidRDefault="007F00C2" w:rsidP="007F00C2">
      <w:pPr>
        <w:ind w:firstLine="600"/>
        <w:jc w:val="both"/>
        <w:rPr>
          <w:sz w:val="28"/>
          <w:szCs w:val="28"/>
        </w:rPr>
      </w:pPr>
      <w:r w:rsidRPr="00C97CFB">
        <w:rPr>
          <w:sz w:val="28"/>
          <w:szCs w:val="28"/>
        </w:rPr>
        <w:t xml:space="preserve">причем в момент времени </w:t>
      </w:r>
      <w:r w:rsidRPr="00C97CFB">
        <w:rPr>
          <w:i/>
          <w:sz w:val="28"/>
          <w:szCs w:val="28"/>
        </w:rPr>
        <w:t>t</w:t>
      </w:r>
      <w:r w:rsidRPr="00C97CFB">
        <w:rPr>
          <w:i/>
          <w:sz w:val="28"/>
          <w:szCs w:val="28"/>
          <w:vertAlign w:val="subscript"/>
        </w:rPr>
        <w:t>3</w:t>
      </w:r>
      <w:r w:rsidRPr="00C97CFB">
        <w:rPr>
          <w:sz w:val="28"/>
          <w:szCs w:val="28"/>
        </w:rPr>
        <w:t xml:space="preserve"> </w:t>
      </w:r>
      <w:r w:rsidRPr="00C97CFB">
        <w:rPr>
          <w:i/>
          <w:sz w:val="28"/>
          <w:szCs w:val="28"/>
        </w:rPr>
        <w:t>U</w:t>
      </w:r>
      <w:r w:rsidRPr="00C97CFB">
        <w:rPr>
          <w:i/>
          <w:sz w:val="28"/>
          <w:szCs w:val="28"/>
          <w:vertAlign w:val="subscript"/>
        </w:rPr>
        <w:t>инт</w:t>
      </w:r>
      <w:r w:rsidRPr="00C97CFB">
        <w:rPr>
          <w:sz w:val="28"/>
          <w:szCs w:val="28"/>
        </w:rPr>
        <w:t xml:space="preserve"> становится равным нулю. Компаратор возвращается в исходное положение и по инверсному выходу перебрасывает триггеры </w:t>
      </w:r>
      <w:r w:rsidRPr="00C97CFB">
        <w:rPr>
          <w:i/>
          <w:sz w:val="28"/>
          <w:szCs w:val="28"/>
        </w:rPr>
        <w:t>Т2</w:t>
      </w:r>
      <w:r w:rsidRPr="00C97CFB">
        <w:rPr>
          <w:sz w:val="28"/>
          <w:szCs w:val="28"/>
        </w:rPr>
        <w:t xml:space="preserve"> и </w:t>
      </w:r>
      <w:r w:rsidRPr="00C97CFB">
        <w:rPr>
          <w:i/>
          <w:sz w:val="28"/>
          <w:szCs w:val="28"/>
          <w:lang w:val="en-US"/>
        </w:rPr>
        <w:t>T</w:t>
      </w:r>
      <w:r w:rsidRPr="00C97CFB">
        <w:rPr>
          <w:i/>
          <w:sz w:val="28"/>
          <w:szCs w:val="28"/>
        </w:rPr>
        <w:t>3</w:t>
      </w:r>
      <w:r w:rsidRPr="00C97CFB">
        <w:rPr>
          <w:sz w:val="28"/>
          <w:szCs w:val="28"/>
        </w:rPr>
        <w:t xml:space="preserve"> в нулевое состояние. При этом напряжение </w:t>
      </w:r>
      <w:r w:rsidRPr="00C97CFB">
        <w:rPr>
          <w:i/>
          <w:sz w:val="28"/>
          <w:szCs w:val="28"/>
          <w:lang w:val="en-US"/>
        </w:rPr>
        <w:t>U</w:t>
      </w:r>
      <w:r w:rsidRPr="00C97CFB">
        <w:rPr>
          <w:i/>
          <w:sz w:val="28"/>
          <w:szCs w:val="28"/>
          <w:vertAlign w:val="subscript"/>
          <w:lang w:val="en-US"/>
        </w:rPr>
        <w:t>o</w:t>
      </w:r>
      <w:r w:rsidRPr="00C97CFB">
        <w:rPr>
          <w:i/>
          <w:sz w:val="28"/>
          <w:szCs w:val="28"/>
          <w:vertAlign w:val="subscript"/>
        </w:rPr>
        <w:t>п</w:t>
      </w:r>
      <w:r w:rsidRPr="00C97CFB">
        <w:rPr>
          <w:sz w:val="28"/>
          <w:szCs w:val="28"/>
        </w:rPr>
        <w:t xml:space="preserve"> отключается </w:t>
      </w:r>
      <w:r w:rsidRPr="00C97CFB">
        <w:rPr>
          <w:sz w:val="28"/>
          <w:szCs w:val="28"/>
        </w:rPr>
        <w:lastRenderedPageBreak/>
        <w:t xml:space="preserve">от входа интегратора, а сигнал с выхода </w:t>
      </w:r>
      <w:r w:rsidRPr="00C97CFB">
        <w:rPr>
          <w:i/>
          <w:sz w:val="28"/>
          <w:szCs w:val="28"/>
        </w:rPr>
        <w:t>Т3</w:t>
      </w:r>
      <w:r w:rsidRPr="00C97CFB">
        <w:rPr>
          <w:sz w:val="28"/>
          <w:szCs w:val="28"/>
        </w:rPr>
        <w:t xml:space="preserve"> запрещает подачу импульсов генератора </w:t>
      </w:r>
      <w:r w:rsidRPr="00C97CFB">
        <w:rPr>
          <w:i/>
          <w:sz w:val="28"/>
          <w:szCs w:val="28"/>
          <w:lang w:val="en-US"/>
        </w:rPr>
        <w:t>G</w:t>
      </w:r>
      <w:r w:rsidRPr="00C97CFB">
        <w:rPr>
          <w:sz w:val="28"/>
          <w:szCs w:val="28"/>
        </w:rPr>
        <w:t xml:space="preserve"> на счетчик. В результате в счетчике фиксируется числовой код</w:t>
      </w:r>
    </w:p>
    <w:p w:rsidR="007F00C2" w:rsidRPr="00C97CFB" w:rsidRDefault="007F00C2" w:rsidP="007F00C2">
      <w:pPr>
        <w:spacing w:before="60"/>
        <w:ind w:firstLine="600"/>
        <w:jc w:val="right"/>
        <w:rPr>
          <w:sz w:val="28"/>
          <w:szCs w:val="28"/>
          <w:lang w:val="en-US"/>
        </w:rPr>
      </w:pPr>
      <w:r w:rsidRPr="00CF5C6A">
        <w:rPr>
          <w:noProof/>
          <w:position w:val="-30"/>
          <w:sz w:val="28"/>
          <w:szCs w:val="28"/>
        </w:rPr>
        <w:object w:dxaOrig="4320" w:dyaOrig="700">
          <v:shape id="_x0000_i1033" type="#_x0000_t75" alt="" style="width:247.5pt;height:40.5pt;mso-width-percent:0;mso-height-percent:0;mso-width-percent:0;mso-height-percent:0" o:ole="" fillcolor="window">
            <v:imagedata r:id="rId40" o:title=""/>
          </v:shape>
          <o:OLEObject Type="Embed" ProgID="Equation.3" ShapeID="_x0000_i1033" DrawAspect="Content" ObjectID="_1666003867" r:id="rId41"/>
        </w:object>
      </w:r>
    </w:p>
    <w:p w:rsidR="007F00C2" w:rsidRPr="00C97CFB" w:rsidRDefault="007F00C2" w:rsidP="007F00C2">
      <w:pPr>
        <w:ind w:firstLine="600"/>
        <w:jc w:val="both"/>
        <w:rPr>
          <w:sz w:val="28"/>
          <w:szCs w:val="28"/>
        </w:rPr>
      </w:pPr>
      <w:r w:rsidRPr="00C97CFB">
        <w:rPr>
          <w:sz w:val="28"/>
          <w:szCs w:val="28"/>
        </w:rPr>
        <w:t xml:space="preserve">где </w:t>
      </w:r>
      <w:r w:rsidRPr="00C97CFB">
        <w:rPr>
          <w:i/>
          <w:sz w:val="28"/>
          <w:szCs w:val="28"/>
          <w:lang w:val="en-US"/>
        </w:rPr>
        <w:t>T</w:t>
      </w:r>
      <w:r w:rsidRPr="00C97CFB">
        <w:rPr>
          <w:i/>
          <w:sz w:val="28"/>
          <w:szCs w:val="28"/>
          <w:vertAlign w:val="subscript"/>
          <w:lang w:val="en-US"/>
        </w:rPr>
        <w:t>x</w:t>
      </w:r>
      <w:r w:rsidRPr="00C97CFB">
        <w:rPr>
          <w:i/>
          <w:sz w:val="28"/>
          <w:szCs w:val="28"/>
        </w:rPr>
        <w:t>=</w:t>
      </w:r>
      <w:r w:rsidRPr="00C97CFB">
        <w:rPr>
          <w:i/>
          <w:sz w:val="28"/>
          <w:szCs w:val="28"/>
          <w:lang w:val="en-US"/>
        </w:rPr>
        <w:t>t</w:t>
      </w:r>
      <w:r w:rsidRPr="00C97CFB">
        <w:rPr>
          <w:i/>
          <w:sz w:val="28"/>
          <w:szCs w:val="28"/>
          <w:vertAlign w:val="subscript"/>
        </w:rPr>
        <w:t>3</w:t>
      </w:r>
      <w:r w:rsidRPr="00C97CFB">
        <w:rPr>
          <w:i/>
          <w:sz w:val="28"/>
          <w:szCs w:val="28"/>
        </w:rPr>
        <w:t xml:space="preserve"> – </w:t>
      </w:r>
      <w:r w:rsidRPr="00C97CFB">
        <w:rPr>
          <w:i/>
          <w:sz w:val="28"/>
          <w:szCs w:val="28"/>
          <w:lang w:val="en-US"/>
        </w:rPr>
        <w:t>t</w:t>
      </w:r>
      <w:r w:rsidRPr="00C97CFB">
        <w:rPr>
          <w:i/>
          <w:sz w:val="28"/>
          <w:szCs w:val="28"/>
          <w:vertAlign w:val="subscript"/>
        </w:rPr>
        <w:t>2</w:t>
      </w:r>
      <w:r w:rsidRPr="00C97CFB">
        <w:rPr>
          <w:sz w:val="28"/>
          <w:szCs w:val="28"/>
        </w:rPr>
        <w:t>.</w:t>
      </w:r>
    </w:p>
    <w:p w:rsidR="007F00C2" w:rsidRPr="00CF5C6A" w:rsidRDefault="007F00C2" w:rsidP="007F00C2">
      <w:pPr>
        <w:ind w:firstLine="600"/>
        <w:jc w:val="both"/>
        <w:rPr>
          <w:sz w:val="28"/>
          <w:szCs w:val="28"/>
        </w:rPr>
      </w:pPr>
      <w:r w:rsidRPr="00CF5C6A">
        <w:rPr>
          <w:sz w:val="28"/>
          <w:szCs w:val="28"/>
        </w:rPr>
        <w:t xml:space="preserve">С учетом </w:t>
      </w:r>
      <w:r>
        <w:rPr>
          <w:sz w:val="28"/>
          <w:szCs w:val="28"/>
        </w:rPr>
        <w:t>этих выражений</w:t>
      </w:r>
      <w:r w:rsidRPr="00CF5C6A">
        <w:rPr>
          <w:sz w:val="28"/>
          <w:szCs w:val="28"/>
        </w:rPr>
        <w:t xml:space="preserve"> получаем </w:t>
      </w:r>
      <w:r w:rsidRPr="00CF5C6A">
        <w:rPr>
          <w:sz w:val="28"/>
          <w:szCs w:val="28"/>
          <w:lang w:val="en-US"/>
        </w:rPr>
        <w:t>U</w:t>
      </w:r>
      <w:r w:rsidRPr="00CF5C6A">
        <w:rPr>
          <w:sz w:val="28"/>
          <w:szCs w:val="28"/>
          <w:vertAlign w:val="subscript"/>
        </w:rPr>
        <w:t>вх</w:t>
      </w:r>
      <w:r w:rsidRPr="00CF5C6A">
        <w:rPr>
          <w:sz w:val="28"/>
          <w:szCs w:val="28"/>
          <w:lang w:val="en-US"/>
        </w:rPr>
        <w:t>T</w:t>
      </w:r>
      <w:r w:rsidRPr="00CF5C6A">
        <w:rPr>
          <w:sz w:val="28"/>
          <w:szCs w:val="28"/>
        </w:rPr>
        <w:t xml:space="preserve"> = </w:t>
      </w:r>
      <w:r w:rsidRPr="00CF5C6A">
        <w:rPr>
          <w:sz w:val="28"/>
          <w:szCs w:val="28"/>
          <w:lang w:val="en-US"/>
        </w:rPr>
        <w:t>U</w:t>
      </w:r>
      <w:r w:rsidRPr="00CF5C6A">
        <w:rPr>
          <w:sz w:val="28"/>
          <w:szCs w:val="28"/>
          <w:vertAlign w:val="subscript"/>
        </w:rPr>
        <w:t>оп</w:t>
      </w:r>
      <w:r w:rsidRPr="00CF5C6A">
        <w:rPr>
          <w:sz w:val="28"/>
          <w:szCs w:val="28"/>
        </w:rPr>
        <w:t>Т</w:t>
      </w:r>
      <w:r w:rsidRPr="00CF5C6A">
        <w:rPr>
          <w:sz w:val="28"/>
          <w:szCs w:val="28"/>
          <w:vertAlign w:val="subscript"/>
          <w:lang w:val="en-US"/>
        </w:rPr>
        <w:t>x</w:t>
      </w:r>
      <w:r w:rsidRPr="00CF5C6A">
        <w:rPr>
          <w:sz w:val="28"/>
          <w:szCs w:val="28"/>
        </w:rPr>
        <w:t xml:space="preserve"> где (U</w:t>
      </w:r>
      <w:r w:rsidRPr="00CF5C6A">
        <w:rPr>
          <w:sz w:val="28"/>
          <w:szCs w:val="28"/>
          <w:vertAlign w:val="subscript"/>
        </w:rPr>
        <w:t>вх</w:t>
      </w:r>
      <w:r w:rsidRPr="00CF5C6A">
        <w:rPr>
          <w:sz w:val="28"/>
          <w:szCs w:val="28"/>
        </w:rPr>
        <w:t xml:space="preserve"> — среднее значение входного сигнала </w:t>
      </w:r>
      <w:r w:rsidRPr="00CF5C6A">
        <w:rPr>
          <w:sz w:val="28"/>
          <w:szCs w:val="28"/>
          <w:lang w:val="en-US"/>
        </w:rPr>
        <w:t>u</w:t>
      </w:r>
      <w:r w:rsidRPr="00CF5C6A">
        <w:rPr>
          <w:sz w:val="28"/>
          <w:szCs w:val="28"/>
          <w:vertAlign w:val="subscript"/>
        </w:rPr>
        <w:t>в</w:t>
      </w:r>
      <w:r w:rsidRPr="00CF5C6A">
        <w:rPr>
          <w:sz w:val="28"/>
          <w:szCs w:val="28"/>
          <w:vertAlign w:val="subscript"/>
          <w:lang w:val="en-US"/>
        </w:rPr>
        <w:t>x</w:t>
      </w:r>
      <w:r w:rsidRPr="00CF5C6A">
        <w:rPr>
          <w:sz w:val="28"/>
          <w:szCs w:val="28"/>
        </w:rPr>
        <w:t>(</w:t>
      </w:r>
      <w:r w:rsidRPr="00CF5C6A">
        <w:rPr>
          <w:sz w:val="28"/>
          <w:szCs w:val="28"/>
          <w:lang w:val="en-US"/>
        </w:rPr>
        <w:t>t</w:t>
      </w:r>
      <w:r w:rsidRPr="00CF5C6A">
        <w:rPr>
          <w:sz w:val="28"/>
          <w:szCs w:val="28"/>
        </w:rPr>
        <w:t>) на интервале времени [</w:t>
      </w:r>
      <w:r w:rsidRPr="00CF5C6A">
        <w:rPr>
          <w:sz w:val="28"/>
          <w:szCs w:val="28"/>
          <w:lang w:val="en-US"/>
        </w:rPr>
        <w:t>t</w:t>
      </w:r>
      <w:r w:rsidRPr="00CF5C6A">
        <w:rPr>
          <w:sz w:val="28"/>
          <w:szCs w:val="28"/>
          <w:vertAlign w:val="subscript"/>
        </w:rPr>
        <w:t>1</w:t>
      </w:r>
      <w:r w:rsidRPr="00CF5C6A">
        <w:rPr>
          <w:sz w:val="28"/>
          <w:szCs w:val="28"/>
        </w:rPr>
        <w:t xml:space="preserve">, </w:t>
      </w:r>
      <w:r w:rsidRPr="00CF5C6A">
        <w:rPr>
          <w:sz w:val="28"/>
          <w:szCs w:val="28"/>
          <w:lang w:val="en-US"/>
        </w:rPr>
        <w:t>t</w:t>
      </w:r>
      <w:r w:rsidRPr="00CF5C6A">
        <w:rPr>
          <w:sz w:val="28"/>
          <w:szCs w:val="28"/>
          <w:vertAlign w:val="subscript"/>
        </w:rPr>
        <w:t>2</w:t>
      </w:r>
      <w:r w:rsidRPr="00CF5C6A">
        <w:rPr>
          <w:sz w:val="28"/>
          <w:szCs w:val="28"/>
        </w:rPr>
        <w:t xml:space="preserve">]. </w:t>
      </w:r>
      <w:r>
        <w:rPr>
          <w:sz w:val="28"/>
          <w:szCs w:val="28"/>
        </w:rPr>
        <w:t>После подстановок</w:t>
      </w:r>
      <w:r w:rsidRPr="00CF5C6A">
        <w:rPr>
          <w:sz w:val="28"/>
          <w:szCs w:val="28"/>
        </w:rPr>
        <w:t xml:space="preserve"> находим</w:t>
      </w:r>
    </w:p>
    <w:p w:rsidR="007F00C2" w:rsidRDefault="007F00C2" w:rsidP="007F00C2">
      <w:pPr>
        <w:ind w:firstLine="600"/>
        <w:jc w:val="right"/>
        <w:rPr>
          <w:noProof/>
          <w:sz w:val="28"/>
          <w:szCs w:val="28"/>
        </w:rPr>
      </w:pPr>
      <w:r w:rsidRPr="00CF5C6A">
        <w:rPr>
          <w:noProof/>
          <w:position w:val="-30"/>
          <w:sz w:val="28"/>
          <w:szCs w:val="28"/>
        </w:rPr>
        <w:object w:dxaOrig="5500" w:dyaOrig="720">
          <v:shape id="_x0000_i1034" type="#_x0000_t75" alt="" style="width:274.5pt;height:36pt;mso-width-percent:0;mso-height-percent:0;mso-width-percent:0;mso-height-percent:0" o:ole="" fillcolor="window">
            <v:imagedata r:id="rId42" o:title=""/>
          </v:shape>
          <o:OLEObject Type="Embed" ProgID="Equation.3" ShapeID="_x0000_i1034" DrawAspect="Content" ObjectID="_1666003868" r:id="rId43"/>
        </w:object>
      </w:r>
    </w:p>
    <w:p w:rsidR="007F00C2" w:rsidRPr="00CF5C6A" w:rsidRDefault="007F00C2" w:rsidP="007F00C2">
      <w:pPr>
        <w:ind w:firstLine="600"/>
        <w:jc w:val="right"/>
        <w:rPr>
          <w:sz w:val="28"/>
          <w:szCs w:val="28"/>
          <w:lang w:val="en-US"/>
        </w:rPr>
      </w:pPr>
    </w:p>
    <w:p w:rsidR="007F00C2" w:rsidRPr="00CF5C6A" w:rsidRDefault="007F00C2" w:rsidP="007F00C2">
      <w:pPr>
        <w:pStyle w:val="22"/>
        <w:spacing w:after="0" w:line="240" w:lineRule="auto"/>
        <w:ind w:left="0" w:firstLine="600"/>
        <w:jc w:val="both"/>
        <w:rPr>
          <w:sz w:val="28"/>
          <w:szCs w:val="28"/>
        </w:rPr>
      </w:pPr>
      <w:r w:rsidRPr="00CF5C6A">
        <w:rPr>
          <w:sz w:val="28"/>
          <w:szCs w:val="28"/>
        </w:rPr>
        <w:t>т. е. выходной код АЦП пропорционален входному напряжению (его среднему значению).</w:t>
      </w:r>
    </w:p>
    <w:p w:rsidR="007F00C2" w:rsidRPr="00CF5C6A" w:rsidRDefault="007F00C2" w:rsidP="007F00C2">
      <w:pPr>
        <w:ind w:firstLine="600"/>
        <w:jc w:val="both"/>
        <w:rPr>
          <w:sz w:val="28"/>
          <w:szCs w:val="28"/>
        </w:rPr>
      </w:pPr>
      <w:r w:rsidRPr="00CF5C6A">
        <w:rPr>
          <w:sz w:val="28"/>
          <w:szCs w:val="28"/>
        </w:rPr>
        <w:t>Интегрирование входного сигнала в рассмотренном АЦП приводит к его усреднению и сглаживанию (ослаблению) всех быстрых по сравнению с временем интегрирования Т помех, наводок и шумов.</w:t>
      </w:r>
    </w:p>
    <w:p w:rsidR="007F00C2" w:rsidRPr="00CF5C6A" w:rsidRDefault="007F00C2" w:rsidP="007F00C2">
      <w:pPr>
        <w:ind w:firstLine="600"/>
        <w:jc w:val="both"/>
        <w:rPr>
          <w:sz w:val="28"/>
          <w:szCs w:val="28"/>
        </w:rPr>
      </w:pPr>
      <w:r w:rsidRPr="00CF5C6A">
        <w:rPr>
          <w:sz w:val="28"/>
          <w:szCs w:val="28"/>
        </w:rPr>
        <w:t>Использование двухтактного интегрирования позволяет компенсировать ряд составляющих статической погрешности, вызванных нестабильностью порога срабатывания компаратора, постоянной времени интегратора, тактовой частоты. В АЦП двойного интегрирования высокую стабильность должен иметь только разрядный ток (или источник опорного напряжения при формировании разрядного тока с помощью резистора как показано на рис</w:t>
      </w:r>
      <w:r>
        <w:rPr>
          <w:sz w:val="28"/>
          <w:szCs w:val="28"/>
        </w:rPr>
        <w:t>унке</w:t>
      </w:r>
      <w:r w:rsidRPr="00CF5C6A">
        <w:rPr>
          <w:sz w:val="28"/>
          <w:szCs w:val="28"/>
        </w:rPr>
        <w:t xml:space="preserve">. </w:t>
      </w:r>
      <w:r>
        <w:rPr>
          <w:sz w:val="28"/>
          <w:szCs w:val="28"/>
        </w:rPr>
        <w:t>8</w:t>
      </w:r>
      <w:r w:rsidRPr="00CF5C6A">
        <w:rPr>
          <w:sz w:val="28"/>
          <w:szCs w:val="28"/>
        </w:rPr>
        <w:t>.7).</w:t>
      </w:r>
    </w:p>
    <w:p w:rsidR="007F00C2" w:rsidRPr="00CF5C6A" w:rsidRDefault="007F00C2" w:rsidP="007F00C2">
      <w:pPr>
        <w:ind w:firstLine="600"/>
        <w:jc w:val="both"/>
        <w:rPr>
          <w:sz w:val="28"/>
          <w:szCs w:val="28"/>
        </w:rPr>
      </w:pPr>
      <w:r w:rsidRPr="00CF5C6A">
        <w:rPr>
          <w:sz w:val="28"/>
          <w:szCs w:val="28"/>
        </w:rPr>
        <w:t>В самых точных преобразователях циклу преобразования предшествует цикл «автокоррекции нуля», во время которого на вход преобразователя подается нулевой сигнал. Т. к. в циклах измерения и автокоррекции используются одни и те же интегратор и компаратор, то вычитая результат, полученный в цикле «автокоррекции», из последующего результата измерения, получают эффективное снижение погрешностей на начальном участке шкалы преобразования.</w:t>
      </w:r>
    </w:p>
    <w:p w:rsidR="007F00C2" w:rsidRPr="00CF5C6A" w:rsidRDefault="007F00C2" w:rsidP="007F00C2">
      <w:pPr>
        <w:ind w:firstLine="600"/>
        <w:jc w:val="both"/>
        <w:rPr>
          <w:sz w:val="28"/>
          <w:szCs w:val="28"/>
        </w:rPr>
      </w:pPr>
      <w:r w:rsidRPr="00CF5C6A">
        <w:rPr>
          <w:sz w:val="28"/>
          <w:szCs w:val="28"/>
        </w:rPr>
        <w:t xml:space="preserve">Быстродействие данного АЦП невелико, при заданном числе разрядов оно определяется частотой счетных импульсов </w:t>
      </w:r>
      <w:r w:rsidRPr="00CF5C6A">
        <w:rPr>
          <w:sz w:val="28"/>
          <w:szCs w:val="28"/>
          <w:lang w:val="en-US"/>
        </w:rPr>
        <w:t>f</w:t>
      </w:r>
      <w:r w:rsidRPr="00CF5C6A">
        <w:rPr>
          <w:sz w:val="28"/>
          <w:szCs w:val="28"/>
          <w:vertAlign w:val="subscript"/>
        </w:rPr>
        <w:t>сч</w:t>
      </w:r>
      <w:r w:rsidRPr="00CF5C6A">
        <w:rPr>
          <w:sz w:val="28"/>
          <w:szCs w:val="28"/>
        </w:rPr>
        <w:t xml:space="preserve"> = 1/</w:t>
      </w:r>
      <w:r w:rsidRPr="00CF5C6A">
        <w:rPr>
          <w:sz w:val="28"/>
          <w:szCs w:val="28"/>
        </w:rPr>
        <w:sym w:font="Symbol" w:char="F044"/>
      </w:r>
      <w:r w:rsidRPr="00CF5C6A">
        <w:rPr>
          <w:sz w:val="28"/>
          <w:szCs w:val="28"/>
          <w:lang w:val="en-US"/>
        </w:rPr>
        <w:t>t</w:t>
      </w:r>
      <w:r w:rsidRPr="00CF5C6A">
        <w:rPr>
          <w:sz w:val="28"/>
          <w:szCs w:val="28"/>
          <w:vertAlign w:val="subscript"/>
        </w:rPr>
        <w:t>сч</w:t>
      </w:r>
      <w:r w:rsidRPr="00CF5C6A">
        <w:rPr>
          <w:sz w:val="28"/>
          <w:szCs w:val="28"/>
        </w:rPr>
        <w:t>. Выбор последней ограничивается в основном временем включения компаратора.</w:t>
      </w:r>
    </w:p>
    <w:p w:rsidR="007F00C2" w:rsidRPr="00CF5C6A" w:rsidRDefault="007F00C2" w:rsidP="007F00C2">
      <w:pPr>
        <w:pStyle w:val="21"/>
        <w:ind w:firstLine="600"/>
        <w:rPr>
          <w:rFonts w:ascii="Times New Roman" w:hAnsi="Times New Roman"/>
          <w:b w:val="0"/>
        </w:rPr>
      </w:pPr>
    </w:p>
    <w:p w:rsidR="007F00C2" w:rsidRPr="00CF5C6A" w:rsidRDefault="007F00C2" w:rsidP="007F00C2">
      <w:pPr>
        <w:pStyle w:val="1"/>
        <w:spacing w:before="0" w:after="0"/>
        <w:ind w:firstLine="601"/>
        <w:rPr>
          <w:rFonts w:ascii="Times New Roman" w:hAnsi="Times New Roman"/>
        </w:rPr>
      </w:pPr>
      <w:bookmarkStart w:id="17" w:name="_Toc36277658"/>
      <w:bookmarkEnd w:id="16"/>
      <w:r w:rsidRPr="00CF5C6A">
        <w:rPr>
          <w:rFonts w:ascii="Times New Roman" w:hAnsi="Times New Roman"/>
        </w:rPr>
        <w:t>8.4 Параллельные АЦП</w:t>
      </w:r>
      <w:bookmarkEnd w:id="17"/>
    </w:p>
    <w:p w:rsidR="007F00C2" w:rsidRPr="00CF5C6A" w:rsidRDefault="007F00C2" w:rsidP="007F00C2">
      <w:pPr>
        <w:ind w:firstLine="601"/>
        <w:jc w:val="both"/>
      </w:pPr>
    </w:p>
    <w:p w:rsidR="007F00C2" w:rsidRPr="00CF5C6A" w:rsidRDefault="007F00C2" w:rsidP="007F00C2">
      <w:pPr>
        <w:ind w:firstLine="601"/>
        <w:jc w:val="both"/>
        <w:rPr>
          <w:sz w:val="28"/>
          <w:szCs w:val="28"/>
        </w:rPr>
      </w:pPr>
      <w:r w:rsidRPr="00CF5C6A">
        <w:rPr>
          <w:sz w:val="28"/>
          <w:szCs w:val="28"/>
        </w:rPr>
        <w:t>Принцип работы АЦП параллельного действия (или как их еще называют АЦП считывания) основан на одновременном сравнении входного сигнала с 2</w:t>
      </w:r>
      <w:r w:rsidRPr="00CF5C6A">
        <w:rPr>
          <w:sz w:val="28"/>
          <w:szCs w:val="28"/>
          <w:vertAlign w:val="superscript"/>
          <w:lang w:val="en-US"/>
        </w:rPr>
        <w:t>n</w:t>
      </w:r>
      <w:r w:rsidRPr="00CF5C6A">
        <w:rPr>
          <w:sz w:val="28"/>
          <w:szCs w:val="28"/>
        </w:rPr>
        <w:t xml:space="preserve"> - 1 эталонами, соответствующими </w:t>
      </w:r>
      <w:r w:rsidRPr="00CF5C6A">
        <w:rPr>
          <w:sz w:val="28"/>
          <w:szCs w:val="28"/>
          <w:lang w:val="en-US"/>
        </w:rPr>
        <w:t>n</w:t>
      </w:r>
      <w:r w:rsidRPr="00CF5C6A">
        <w:rPr>
          <w:sz w:val="28"/>
          <w:szCs w:val="28"/>
        </w:rPr>
        <w:t xml:space="preserve">-разрядному двоичному коду, и кодировании результатов этого сравнения. Пример такого преобразователя (для </w:t>
      </w:r>
      <w:r w:rsidRPr="00CF5C6A">
        <w:rPr>
          <w:sz w:val="28"/>
          <w:szCs w:val="28"/>
          <w:lang w:val="en-US"/>
        </w:rPr>
        <w:t>n</w:t>
      </w:r>
      <w:r w:rsidRPr="00CF5C6A">
        <w:rPr>
          <w:sz w:val="28"/>
          <w:szCs w:val="28"/>
        </w:rPr>
        <w:t>=3) показан на рис</w:t>
      </w:r>
      <w:r>
        <w:rPr>
          <w:sz w:val="28"/>
          <w:szCs w:val="28"/>
        </w:rPr>
        <w:t>унке</w:t>
      </w:r>
      <w:r w:rsidRPr="00CF5C6A">
        <w:rPr>
          <w:sz w:val="28"/>
          <w:szCs w:val="28"/>
        </w:rPr>
        <w:t xml:space="preserve"> </w:t>
      </w:r>
      <w:r>
        <w:rPr>
          <w:sz w:val="28"/>
          <w:szCs w:val="28"/>
        </w:rPr>
        <w:t>8</w:t>
      </w:r>
      <w:r w:rsidRPr="00CF5C6A">
        <w:rPr>
          <w:sz w:val="28"/>
          <w:szCs w:val="28"/>
        </w:rPr>
        <w:t>.8. В этом преобразователе 2</w:t>
      </w:r>
      <w:r w:rsidRPr="00CF5C6A">
        <w:rPr>
          <w:sz w:val="28"/>
          <w:szCs w:val="28"/>
          <w:vertAlign w:val="superscript"/>
          <w:lang w:val="en-US"/>
        </w:rPr>
        <w:t>n</w:t>
      </w:r>
      <w:r w:rsidRPr="00CF5C6A">
        <w:rPr>
          <w:sz w:val="28"/>
          <w:szCs w:val="28"/>
          <w:vertAlign w:val="superscript"/>
        </w:rPr>
        <w:t xml:space="preserve"> </w:t>
      </w:r>
      <w:r w:rsidRPr="00CF5C6A">
        <w:rPr>
          <w:sz w:val="28"/>
          <w:szCs w:val="28"/>
        </w:rPr>
        <w:t>–</w:t>
      </w:r>
      <w:r w:rsidRPr="00CF5C6A">
        <w:rPr>
          <w:sz w:val="28"/>
          <w:szCs w:val="28"/>
          <w:vertAlign w:val="superscript"/>
        </w:rPr>
        <w:t xml:space="preserve"> </w:t>
      </w:r>
      <w:r w:rsidRPr="00CF5C6A">
        <w:rPr>
          <w:sz w:val="28"/>
          <w:szCs w:val="28"/>
        </w:rPr>
        <w:t xml:space="preserve">1=7 опорных напряжений формируются с помощью резистивного делителя. Каждое из опорных напряжений подается вместе с </w:t>
      </w:r>
      <w:r w:rsidRPr="00CF5C6A">
        <w:rPr>
          <w:sz w:val="28"/>
          <w:szCs w:val="28"/>
          <w:lang w:val="en-US"/>
        </w:rPr>
        <w:t>u</w:t>
      </w:r>
      <w:r w:rsidRPr="00CF5C6A">
        <w:rPr>
          <w:sz w:val="28"/>
          <w:szCs w:val="28"/>
          <w:vertAlign w:val="subscript"/>
        </w:rPr>
        <w:t>вх</w:t>
      </w:r>
      <w:r w:rsidRPr="00CF5C6A">
        <w:rPr>
          <w:sz w:val="28"/>
          <w:szCs w:val="28"/>
        </w:rPr>
        <w:t xml:space="preserve"> на соответствующий компаратор. </w:t>
      </w:r>
      <w:r w:rsidRPr="00CF5C6A">
        <w:rPr>
          <w:sz w:val="28"/>
          <w:szCs w:val="28"/>
        </w:rPr>
        <w:lastRenderedPageBreak/>
        <w:t xml:space="preserve">Срабатывают лишь те компараторы, у которых </w:t>
      </w:r>
      <w:r w:rsidRPr="00CF5C6A">
        <w:rPr>
          <w:sz w:val="28"/>
          <w:szCs w:val="28"/>
          <w:lang w:val="en-US"/>
        </w:rPr>
        <w:t>u</w:t>
      </w:r>
      <w:r w:rsidRPr="00CF5C6A">
        <w:rPr>
          <w:sz w:val="28"/>
          <w:szCs w:val="28"/>
          <w:vertAlign w:val="subscript"/>
        </w:rPr>
        <w:t>вх</w:t>
      </w:r>
      <w:r w:rsidRPr="00CF5C6A">
        <w:rPr>
          <w:sz w:val="28"/>
          <w:szCs w:val="28"/>
        </w:rPr>
        <w:t xml:space="preserve"> &gt; </w:t>
      </w:r>
      <w:r w:rsidRPr="00CF5C6A">
        <w:rPr>
          <w:sz w:val="28"/>
          <w:szCs w:val="28"/>
          <w:lang w:val="en-US"/>
        </w:rPr>
        <w:t>u</w:t>
      </w:r>
      <w:r w:rsidRPr="00CF5C6A">
        <w:rPr>
          <w:sz w:val="28"/>
          <w:szCs w:val="28"/>
          <w:vertAlign w:val="subscript"/>
        </w:rPr>
        <w:t>оп(</w:t>
      </w:r>
      <w:r w:rsidRPr="00CF5C6A">
        <w:rPr>
          <w:sz w:val="28"/>
          <w:szCs w:val="28"/>
          <w:vertAlign w:val="subscript"/>
          <w:lang w:val="en-US"/>
        </w:rPr>
        <w:t>i</w:t>
      </w:r>
      <w:r w:rsidRPr="00CF5C6A">
        <w:rPr>
          <w:sz w:val="28"/>
          <w:szCs w:val="28"/>
          <w:vertAlign w:val="subscript"/>
        </w:rPr>
        <w:t>)</w:t>
      </w:r>
      <w:r w:rsidRPr="00CF5C6A">
        <w:rPr>
          <w:sz w:val="28"/>
          <w:szCs w:val="28"/>
        </w:rPr>
        <w:t>. При этом на выходах компараторов получится унитарный код. Так, например (см. рис</w:t>
      </w:r>
      <w:r>
        <w:rPr>
          <w:sz w:val="28"/>
          <w:szCs w:val="28"/>
        </w:rPr>
        <w:t>унок</w:t>
      </w:r>
      <w:r w:rsidRPr="00CF5C6A">
        <w:rPr>
          <w:sz w:val="28"/>
          <w:szCs w:val="28"/>
        </w:rPr>
        <w:t xml:space="preserve"> </w:t>
      </w:r>
      <w:r>
        <w:rPr>
          <w:sz w:val="28"/>
          <w:szCs w:val="28"/>
        </w:rPr>
        <w:t>8</w:t>
      </w:r>
      <w:r w:rsidRPr="00CF5C6A">
        <w:rPr>
          <w:sz w:val="28"/>
          <w:szCs w:val="28"/>
        </w:rPr>
        <w:t xml:space="preserve">.8) если входное напряжение </w:t>
      </w:r>
      <w:r w:rsidRPr="00CF5C6A">
        <w:rPr>
          <w:sz w:val="28"/>
          <w:szCs w:val="28"/>
          <w:lang w:val="en-US"/>
        </w:rPr>
        <w:t>u</w:t>
      </w:r>
      <w:r w:rsidRPr="00CF5C6A">
        <w:rPr>
          <w:sz w:val="28"/>
          <w:szCs w:val="28"/>
          <w:vertAlign w:val="subscript"/>
        </w:rPr>
        <w:t>вх</w:t>
      </w:r>
      <w:r w:rsidRPr="00CF5C6A">
        <w:rPr>
          <w:sz w:val="28"/>
          <w:szCs w:val="28"/>
        </w:rPr>
        <w:t xml:space="preserve"> не выходит за пределы диапазона от 2,5</w:t>
      </w:r>
      <w:r w:rsidRPr="00CF5C6A">
        <w:rPr>
          <w:sz w:val="28"/>
          <w:szCs w:val="28"/>
        </w:rPr>
        <w:sym w:font="Symbol" w:char="F044"/>
      </w:r>
      <w:r w:rsidRPr="00CF5C6A">
        <w:rPr>
          <w:sz w:val="28"/>
          <w:szCs w:val="28"/>
          <w:lang w:val="en-US"/>
        </w:rPr>
        <w:t>U</w:t>
      </w:r>
      <w:r w:rsidRPr="00CF5C6A">
        <w:rPr>
          <w:sz w:val="28"/>
          <w:szCs w:val="28"/>
        </w:rPr>
        <w:t xml:space="preserve"> до 3,5</w:t>
      </w:r>
      <w:r w:rsidRPr="00CF5C6A">
        <w:rPr>
          <w:sz w:val="28"/>
          <w:szCs w:val="28"/>
        </w:rPr>
        <w:sym w:font="Symbol" w:char="F044"/>
      </w:r>
      <w:r w:rsidRPr="00CF5C6A">
        <w:rPr>
          <w:sz w:val="28"/>
          <w:szCs w:val="28"/>
          <w:lang w:val="en-US"/>
        </w:rPr>
        <w:t>U</w:t>
      </w:r>
      <w:r w:rsidRPr="00CF5C6A">
        <w:rPr>
          <w:sz w:val="28"/>
          <w:szCs w:val="28"/>
        </w:rPr>
        <w:t xml:space="preserve"> (</w:t>
      </w:r>
      <w:r w:rsidRPr="00CF5C6A">
        <w:rPr>
          <w:sz w:val="28"/>
          <w:szCs w:val="28"/>
        </w:rPr>
        <w:sym w:font="Symbol" w:char="F044"/>
      </w:r>
      <w:r w:rsidRPr="00CF5C6A">
        <w:rPr>
          <w:sz w:val="28"/>
          <w:szCs w:val="28"/>
          <w:lang w:val="en-US"/>
        </w:rPr>
        <w:t>U</w:t>
      </w:r>
      <w:r w:rsidRPr="00CF5C6A">
        <w:rPr>
          <w:sz w:val="28"/>
          <w:szCs w:val="28"/>
        </w:rPr>
        <w:t xml:space="preserve"> – шаг квантования), то компараторы с 1-го по 3-ий устанавливаются в единичное состояние, а компараторы с 4-го по 7-ой – в нулевое. Унитарный код с выходов компараторов подается на фиксирующие триггеры Т</w:t>
      </w:r>
      <w:r w:rsidRPr="00CF5C6A">
        <w:rPr>
          <w:sz w:val="28"/>
          <w:szCs w:val="28"/>
          <w:vertAlign w:val="subscript"/>
        </w:rPr>
        <w:t>1</w:t>
      </w:r>
      <w:r w:rsidRPr="00CF5C6A">
        <w:rPr>
          <w:sz w:val="28"/>
          <w:szCs w:val="28"/>
        </w:rPr>
        <w:t xml:space="preserve"> … Т</w:t>
      </w:r>
      <w:r w:rsidRPr="00CF5C6A">
        <w:rPr>
          <w:sz w:val="28"/>
          <w:szCs w:val="28"/>
          <w:vertAlign w:val="subscript"/>
        </w:rPr>
        <w:t>7</w:t>
      </w:r>
      <w:r w:rsidRPr="00CF5C6A">
        <w:rPr>
          <w:sz w:val="28"/>
          <w:szCs w:val="28"/>
        </w:rPr>
        <w:t xml:space="preserve"> с тем, чтобы избежать появления ошибки неоднозначности считывания. С выходов триггеров Т</w:t>
      </w:r>
      <w:r w:rsidRPr="00CF5C6A">
        <w:rPr>
          <w:sz w:val="28"/>
          <w:szCs w:val="28"/>
          <w:vertAlign w:val="subscript"/>
        </w:rPr>
        <w:t>1</w:t>
      </w:r>
      <w:r w:rsidRPr="00CF5C6A">
        <w:rPr>
          <w:sz w:val="28"/>
          <w:szCs w:val="28"/>
        </w:rPr>
        <w:t xml:space="preserve"> … Т</w:t>
      </w:r>
      <w:r w:rsidRPr="00CF5C6A">
        <w:rPr>
          <w:sz w:val="28"/>
          <w:szCs w:val="28"/>
          <w:vertAlign w:val="subscript"/>
        </w:rPr>
        <w:t>7</w:t>
      </w:r>
      <w:r w:rsidRPr="00CF5C6A">
        <w:rPr>
          <w:sz w:val="28"/>
          <w:szCs w:val="28"/>
        </w:rPr>
        <w:t xml:space="preserve"> унитарный код подается на кодопреобразователь (приоритетный шифратор), преобразующий его в параллельный двоичный код.</w:t>
      </w:r>
    </w:p>
    <w:p w:rsidR="007F00C2" w:rsidRPr="00CF5C6A" w:rsidRDefault="007F00C2" w:rsidP="007F00C2">
      <w:pPr>
        <w:pStyle w:val="22"/>
        <w:spacing w:line="240" w:lineRule="auto"/>
        <w:ind w:left="0"/>
        <w:jc w:val="both"/>
        <w:rPr>
          <w:sz w:val="28"/>
          <w:szCs w:val="28"/>
        </w:rPr>
      </w:pPr>
      <w:r w:rsidRPr="003B1FA9">
        <w:rPr>
          <w:rFonts w:ascii="Arial Narrow" w:hAnsi="Arial Narrow"/>
          <w:noProof/>
          <w:sz w:val="28"/>
          <w:szCs w:val="28"/>
        </w:rPr>
        <mc:AlternateContent>
          <mc:Choice Requires="wpg">
            <w:drawing>
              <wp:anchor distT="0" distB="0" distL="114300" distR="114300" simplePos="0" relativeHeight="251663360" behindDoc="0" locked="0" layoutInCell="1" allowOverlap="1" wp14:anchorId="44268CEB" wp14:editId="15F8F1EF">
                <wp:simplePos x="0" y="0"/>
                <wp:positionH relativeFrom="column">
                  <wp:posOffset>838200</wp:posOffset>
                </wp:positionH>
                <wp:positionV relativeFrom="paragraph">
                  <wp:posOffset>1901190</wp:posOffset>
                </wp:positionV>
                <wp:extent cx="4419600" cy="5257800"/>
                <wp:effectExtent l="0" t="0" r="0" b="0"/>
                <wp:wrapSquare wrapText="bothSides"/>
                <wp:docPr id="252" name="Group 58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419600" cy="5257800"/>
                          <a:chOff x="1473" y="4750"/>
                          <a:chExt cx="5683" cy="6662"/>
                        </a:xfrm>
                      </wpg:grpSpPr>
                      <pic:pic xmlns:pic="http://schemas.openxmlformats.org/drawingml/2006/picture">
                        <pic:nvPicPr>
                          <pic:cNvPr id="253" name="Object 5823"/>
                          <pic:cNvPicPr preferRelativeResize="0">
                            <a:picLocks/>
                          </pic:cNvPicPr>
                        </pic:nvPicPr>
                        <pic:blipFill>
                          <a:blip r:embed="rId44" cstate="hqprint">
                            <a:extLst>
                              <a:ext uri="{28A0092B-C50C-407E-A947-70E740481C1C}">
                                <a14:useLocalDpi xmlns:a14="http://schemas.microsoft.com/office/drawing/2010/main" val="0"/>
                              </a:ext>
                            </a:extLst>
                          </a:blip>
                          <a:srcRect/>
                          <a:stretch>
                            <a:fillRect/>
                          </a:stretch>
                        </pic:blipFill>
                        <pic:spPr bwMode="auto">
                          <a:xfrm>
                            <a:off x="1473" y="4750"/>
                            <a:ext cx="5683" cy="6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54" name="Text Box 5824"/>
                        <wps:cNvSpPr txBox="1">
                          <a:spLocks/>
                        </wps:cNvSpPr>
                        <wps:spPr bwMode="auto">
                          <a:xfrm>
                            <a:off x="1815" y="11048"/>
                            <a:ext cx="5040" cy="3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F00C2" w:rsidRPr="00776890" w:rsidRDefault="007F00C2" w:rsidP="007F00C2">
                              <w:pPr>
                                <w:spacing w:line="216" w:lineRule="auto"/>
                                <w:jc w:val="center"/>
                                <w:rPr>
                                  <w:sz w:val="28"/>
                                  <w:szCs w:val="28"/>
                                </w:rPr>
                              </w:pPr>
                              <w:r w:rsidRPr="00776890">
                                <w:rPr>
                                  <w:sz w:val="28"/>
                                  <w:szCs w:val="28"/>
                                </w:rPr>
                                <w:t>Рис</w:t>
                              </w:r>
                              <w:r>
                                <w:rPr>
                                  <w:sz w:val="28"/>
                                  <w:szCs w:val="28"/>
                                </w:rPr>
                                <w:t>унок</w:t>
                              </w:r>
                              <w:r w:rsidRPr="00776890">
                                <w:rPr>
                                  <w:sz w:val="28"/>
                                  <w:szCs w:val="28"/>
                                </w:rPr>
                                <w:t xml:space="preserve"> </w:t>
                              </w:r>
                              <w:r>
                                <w:rPr>
                                  <w:sz w:val="28"/>
                                  <w:szCs w:val="28"/>
                                </w:rPr>
                                <w:t>8</w:t>
                              </w:r>
                              <w:r w:rsidRPr="00776890">
                                <w:rPr>
                                  <w:sz w:val="28"/>
                                  <w:szCs w:val="28"/>
                                </w:rPr>
                                <w:t>.</w:t>
                              </w:r>
                              <w:r>
                                <w:rPr>
                                  <w:sz w:val="28"/>
                                  <w:szCs w:val="28"/>
                                </w:rPr>
                                <w:t>8</w:t>
                              </w:r>
                              <w:r w:rsidRPr="00776890">
                                <w:rPr>
                                  <w:sz w:val="28"/>
                                  <w:szCs w:val="28"/>
                                </w:rPr>
                                <w:t xml:space="preserve"> Параллельный АЦП</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4268CEB" id="Group 5822" o:spid="_x0000_s1112" style="position:absolute;left:0;text-align:left;margin-left:66pt;margin-top:149.7pt;width:348pt;height:414pt;z-index:251663360;mso-position-horizontal-relative:text;mso-position-vertical-relative:text" coordorigin="1473,4750" coordsize="5683,666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fzhdcBAAAXwwAAA4AAABkcnMvZTJvRG9jLnhtbOxX227bOBB9X2D/&#10;QdC7YkmhrohTJL4EBbrbIO1+AC1RFrcSqZL0JV3sv+8MJdnKBWjQ7mMN2CE55HBmzpkZ5urdsW2c&#10;PVOaSzF3gwvfdZgoZMnFdu7+9Xntpa6jDRUlbaRgc/eRaffd9e+/XR26nIWylk3JlANKhM4P3dyt&#10;jeny2UwXNWupvpAdEyCspGqpganazkpFD6C9bWah78ezg1Rlp2TBtIbVZS90r63+qmKF+VhVmhmn&#10;mbtgm7G/yv5u8Hd2fUXzraJdzYvBDPoDVrSUC7j0pGpJDXV2ir9Q1fJCSS0rc1HIdiarihfM+gDe&#10;BP4zb+6U3HXWl21+2HanMEFon8Xph9UWf+7vlcPLuRtGoesI2gJI9l4nSsMQ43Potjlsu1Pdp+5e&#10;9U7C8IMsvmgQz57Lcb7tNzubwx+yBI10Z6SNz7FSLaoAz52jheHxBAM7GqeARUKCLPYBrQJkURgl&#10;KUwsUEUNaOK5gCSXrgNikkQn2Wo4H8UpCPFwHMfWhRnN+4utsYNx11cdL3L4DnGF0Yu4fp9/cMrs&#10;FHMHJe2bdLRUfdl1HlCgo4ZveMPNo6UzxAiNEvt7XmCscTKFCPzqIfq4+Ru4jRhdYmjGfXjK6RSr&#10;mHpgDejeswem+TeAwLfxh40n4KaHAEecPrl40/BuzZsG8cLx4CJkzzP2vRKlntlLWexaJkyfqspa&#10;JIWueaddR+Ws3TBgnnpfBoAXlAkDdtZfO8WFsdYCIz5og/cjN2w+/ROmN76fhbfeIvIXHvGTlXeT&#10;kcRL/FVCfJIGi2DxL54OSL7TDLylzbLjg/Gw+sL8V5NnKDN9Wtr0dvbUFhHkvDVo/GtNhCWMEdqq&#10;VfEA4FjGaqOYKWpcriCUwzpsPgls3M+hRhQ05Nl3U+eVFBgTaJIAYZwhP04JQPNOaXPHZAs00VAO&#10;FVhqY0334Ee/ddyCVguJFLC+NOLJAujsV15DKfOzVbpKiUfCeAUoLZfezXpBvHgdJNHycrlYLIMR&#10;pZqXJRN4zc+DZOMvG16OxNVqu1k0qgdvbT9DQPR52wzJcjZjBBaVnYmXBSHxb8PMW8dp4pE1ibws&#10;8VPPD7JbqFckI8v1U5c+cMF+3iXnMHczKIMWpYnRSLSJb779vPSN5i030GMb3s5dqKTwwU00rxkt&#10;V6K0Y0N5048noUDzz6EAuEegLWWRpCBFvsIX2wR0cD0WCZi9Lc+wf7/W+z7VtGPgMqqdVkAyVsDP&#10;iMytPGINJOjRsBOblGOOIIE20cds2qustr6R4YG3pVoaRLbbBAEUmD56eDs2q8gnQ6e6jK0Zv1LN&#10;1slfqfb/pNpI0p7f5rg52tdaYMs6CjeyfATGKwnFHJgIb3EY1FJ9c50DvGvnrv66o/hAad4LyMks&#10;IEhYYyckSkKYqKlkM5VQUYCquWtcpx8uTP943kGT3tZwU59iQt7AC6/itoGcrYL6gBMoC3ZkX7G2&#10;ogwvbnwmT+d21/n/guv/AAAA//8DAFBLAwQUAAYACAAAACEAjiIJQroAAAAhAQAAGQAAAGRycy9f&#10;cmVscy9lMm9Eb2MueG1sLnJlbHOEj8sKwjAQRfeC/xBmb9O6EJGm3YjQrdQPGJJpG2weJFHs3xtw&#10;Y0FwOfdyz2Hq9mVm9qQQtbMCqqIERlY6pe0o4NZfdkdgMaFVODtLAhaK0DbbTX2lGVMexUn7yDLF&#10;RgFTSv7EeZQTGYyF82RzM7hgMOUzjNyjvONIfF+WBx6+GdCsmKxTAkKnKmD94rP5P9sNg5Z0dvJh&#10;yKYfCq5NdmcghpGSAENK4yesCjID8Kbmq8eaNwAAAP//AwBQSwMEFAAGAAgAAAAhAAVUE9TiAAAA&#10;DAEAAA8AAABkcnMvZG93bnJldi54bWxMj8FOwzAQRO9I/IO1SNyok7RAGuJUVQWcqkq0SIjbNt4m&#10;UWM7it0k/XuWExxnZzT7Jl9NphUD9b5xVkE8i0CQLZ1ubKXg8/D2kILwAa3G1llScCUPq+L2JsdM&#10;u9F+0LAPleAS6zNUUIfQZVL6siaDfuY6suydXG8wsOwrqXscudy0MomiJ2mwsfyhxo42NZXn/cUo&#10;eB9xXM/j12F7Pm2u34fH3dc2JqXu76b1C4hAU/gLwy8+o0PBTEd3sdqLlvU84S1BQbJcLkBwIk1S&#10;vhzZipPnBcgil/9HFD8AAAD//wMAUEsDBBQABgAIAAAAIQCPtR/zqRIAAMJvAAAUAAAAZHJzL21l&#10;ZGlhL2ltYWdlMS5lbWasXQ90FdWZn7n/Zl4UQQh/GhBBmwREKAkIZa27UGw3p+s/TGyh2AVFXAnR&#10;ENBNVqQC9SCoG9Foa0/LtmV1rQZWPF2Jx0NfsJAFV6jWo6yInK5/qH+OxUi13bMRs/d7d2befffN&#10;uzN35oUzmeTLd+/v+37f983ce+e+wbYyloXfmm1ZZ1tTLPiq5EcNG2qNtwb5F8n9/p3W1TecZV2+&#10;Ytnq1jWtN946AX6nXH4Gghbw05lodsXczAj+00BOFnwd4oc9v/W21SuWr55wxfJ2LiBcNNW2cmdk&#10;29bIXKudg6LBVhu+k7nW8KYVNy9fA20mXN1683W3gDTX0s4hZnI4mB/jLYd/H0XAApANs4QHo3Ie&#10;WLnv8JXhak8Tvw30Nc0W1lcEfohe4ScbQWPo+XOUMynAR8CZ9X8ItHK9W+d5f8G5M7bdXLvh3KJd&#10;ZG7GdVSudhHXMeFZtAhjl5RglyRmlwYt5Z76uVxwITzOawsu8ib5XLDcudYeHHQt4SnLeSr6BbmP&#10;M8z7ux+ve3iAPuSyy7nC29xeH4EpCE5gQwU/fxljq4EstzvxSasTH7dlK/olXdUaFf0XHP3HHPUw&#10;P2+PgY5yPVZjZD2Gt9kH+ZEGebqHPMcQeSZHnpkY+VcccTxH3MPP3zJC7sHn2T34G4mRIdYIiVgD&#10;okms16FOzPjxGUrD+NNIMP5cDHSZ8WfQQX6kQW7wkBcYIl/GkS9LjAyxnoVErK83Qu7Bf4V68PcS&#10;I0Osq7CI9XBiFuuHcScez48hJA3jL2DB+CvYjPHD+CA/0iAv9ZBXGCLfwJFvSIwMsb4Ci1jfboTc&#10;g6/GPfi2xMgQ63oiYn0BNYv1TtKJZ/GjmqZh/C0iGP8wRqbJjJ8gB/mRBrnDQ95giHwHR74jMTLE&#10;+kYiYv2gEXIPbiY9+J8TI0Osv01FrC9nZrH+He3E3+VHA0vDOGWC8bNioMuMZ9hBfqRB/ikVyI/F&#10;yHEZ+ef0ID/SxPoeKmK92wi5B3fSHvx0YmSI9S1MxHq5YxbrD1gnXs2PpU4axs9xBOM1MdBlxic6&#10;B/mRBvk/vCz7tWGWPcuz7NnEWQax3s5ErH9rhNyD/4314BcSI0OsNzki1utcs1jbbie+x+nEHW4a&#10;xi9yBeN/HQNdZnyOe5AfaZAPeVn2mmGWvcyz7OXEWQaxfs4Rsf6DEXIPzjo9+K3EyJdyxSV85N/G&#10;ryY3Gc0AGsgyu4UuSzwDAOR2JJDXG41HG8ha1ELXJh6PAvL9WCA/YjQ6aiBduIV2JR4dAfLjRCDv&#10;ImbI3aSFdie+VwPyi1Qgv2p052ggL9EW+lLiOwcgv8ME8kdG17EG8h5roe8lvo4B8oAjkInRlaSB&#10;DDotdDBxVVUisZbQBddwo6oag7bZnSnWEm5EYmYLyGYz22b0DJ9TJ5/ZAjLMswDZbJ7VjA7zGV7y&#10;eRYgw6gfkM1G/c3oBJ9vJB/1AzKMSwDZbFzSjCbyu2TycQkgw10SkM3uks1oDr9HJ79LAjKMuwHZ&#10;bNzdjDJ8FBh/3O3LFQSUR4CVybFkFdqIPrYbvcwV65hy/2EeQHW28vOnRtXZzKuzmWOl4W4lEsim&#10;1dmKoELLzd1mvBE52Iw7uL6AB2caVvkz3AMnVZX/AAtk0+vL3RiuMXGR/fVu8eX3WopJseY/hixC&#10;dXge+pKHojLpxu7nN6gdPYn+vkRE4vfzBm5Hv8FR/ZTOENHPWLKDbERTSKkMcUPj9JoXp+mkdJx8&#10;C+Q4HeVxmqJcjfOWxskQGF0B8p8NkbtJM/okNnJc7vbTjWg+NePuj54HDZpRWpgHn3AP5iujNDPu&#10;eqlA1l3Vw5D3Ubiym3EXnb+nSDt6g6Svg1GsHZ2m6evgTbYRLWZmsYT7JDC61JDRDGvmWGli+d8e&#10;sm5UEoZ8jMHIxCyW0dx96mxEaxwz7mBcBR50GHow0WnmWGm4+9hD1o2rwpD/5MDYyoy76Pyd5rSj&#10;kU76Ovim246muunrYExmI/qhaxbLea5g9CeGjH7DbeZYaWI5IiOQf5oxQx6daUY/yiRFnslRtnK4&#10;Hfz8s4w/hhC7BPwRCuN4Z1qwbkasi9EDmYvRtsyjueOBHC4LnsQL/Di4E7F4ughj8wXIxONOfBmq&#10;Lnq6GN9jQIZn2BcYI1fjmXZaZHjKBj7rnrKF+XwDri56ymaG3ISEz7cZIVfjhZztVbGR/byJqvE2&#10;XIcX4fRj0C2kDreR0v0M8+yTmYCnXxAD3dOvsBjcQaqLnn6ZRx9iYIYMkU+LvJUKn39sNFbrxA/R&#10;an6kQb6LCJ91z5/CfN7M2VafP6XPu1/QOryFps+7PlaHdzCzvIOnMxAD3dOZsBg8y6qLns6YxQCe&#10;AUIMzJCB/7TI8JQCfNY9pQjz+WWnuugphRnyXiZ8NkOuxvtZGuQLvbsL+KzbIRXm80x7etEOqfQZ&#10;P8+uw5Pt9Bn/pN2OHrRLj8qGefbJMdhjiRjALkaTGEzm99m9JSyNjsEqK4/cZ5kh77VutZIjr+d+&#10;3sKP6RztcAyfxY7FsWS3/SW0yX4kduxV3EWWWCfcZutX8Ys9fsTeZn/PUlfxo7Iuauw9hnu0wdpk&#10;Lwj0S/Uf1c/r1gbrl1ZUP8g7Y4/PaW4NedN5uijneUIEe3GnSjr+Hs8B9OtBYUiwC/W8eatXXNcC&#10;P3t2wW7XSnTceSHXchpvOYSf6ytAIvixrLmZ2RV/Z03N/ebv4K1E11vrdwmUIxEoGa/FgPNnBQUk&#10;MkqdNVpB2Xrn89vlaPv7ZP39rMVsjXJqyH6mZ2ukpJPfeSvYyO9IrkR9TOUFJHpe8hb7fr/DVL9B&#10;IvdSXwa/v6A1ZAfV+31a0tH5vZOqfoPE1O8Xqeo3SOReZpTB7324hqzCer+fl3R0frdh1W+QmPp9&#10;P1b9Boncy0Vl8Hs5akIMfehd68L9XoYaA538VaFob7pSrxVFvPCfc3fKvEcgkT262vpaCY+iPemy&#10;a8hcWx/BByQdXQTn2WoEQWIawSW2GkGQyL3MLkMEu1ENWYj0fj8h6ej8XoRUv0Fi6nc7Uv0GidzL&#10;rDL4fYzUkM1E7/dRSUfn9xai+g0SU78fJ6rfIJF7mVkGv9twExqB9RW7CjcGOnm/iytyJFYrEiTl&#10;qsiHSROaRfSWdpHGQEdn6RyiWgqSclm6kzahK6je0m7aGOjoLF1AVUtBUi5L+1gTupHpLd3HGgMd&#10;naUrmGopSMpl6Vq7Gp0TjN/DLb1d0tFZOsEWo3GwdFjOUpCIFVnP0q/Uc1tHW9MS23vcaULfd/TM&#10;HnMaAx2dvRsclVmQlItZK9OEtrtPaS0ddBsDHZ2lj7l7FWZBUl5mH7QOWDOt8z1piTuzpKOzd5Z1&#10;sWeHzyxIZGavCWUWfBtA/xUxZjnDa3Gt1e6NcgpaHMq38D+xd2ZgzVk5a6Cl8F9Y8/Zn51hVgT0+&#10;Cpz7eVvzmvpH+2xbz+Ttko6OybH2ZIVJkOiZXIJUpubZyxMyBS1lpk5+fK41LiZTvj/gxc+VfkEi&#10;93vJ7Lqi3AU/hNUFo1jErR7e+E83X9/aIuoXrBbcDLcHC7i51JpRwCxYUh9Uks9nvce/LjPDI196&#10;FWCIlwsj0CQ22W7xVoPVVYAhReshozjkq7bYT3ncLr0eMsQ759dDWujrdhU/VAQfOWol5jmOWM0R&#10;9/HzaGSCnKWT7Swd7sUiGtlvL875mUEvnRvCVOHMIBvo6GcG63I68sxgHS3MjOmxo6xa6qBe+kyE&#10;pQxlAx2dpbuLLAWJbOn8FJZ22ePYXPuFCE7zOnpOXyni9JUCS5ss/1pVevS9xB5QegGJ3EuS2VZ0&#10;HU7Bk9g8ZFaHHyFRh58ZVUML7UdV/FARfOQ4dXgJEnX4FWxWh/N41l3gzbWS1mE3z+6FIUwVzlSz&#10;gY5+pqpmN0jKVYfn4l56OMLS8Tgb6Ogs/W2RpSApVx12o3FsIdLX4ROSjp5TtQ5BYlqH7UitQ5DI&#10;vSSZ/UfX4XwyiS3CZnUIj4+hDocQszp0SRU/VAQfOU4dXoNFHf6tEXKWLuJZ9/XYyH57cc6vdfbS&#10;VSFMFa51ZgMdXc60YTW7QVKuOpxNeumJCEtnkWygo7P0D0WWgqRcdbgPj2OrsL4On5d09JyqdQgS&#10;0zq8H6t1CBK5lyTrx9F1uJhOYm3ErA7HUVGH1dSsDifQKn6oCD5ynDq8mYg6XGKEnKVtPOu+Gxs5&#10;PGeO8ezeHMJU4QpmNtDR5cwWomY3SMpVh1fSXno6wtIraDbQ0Vn6RZGlIClXHR4j49hmoq/Do5KO&#10;nlO1DkFiWoePE7UOQSL3kmRVOLoO72ST2EPUrA7/hok6bGBmdTifVfFDRfCR49ThVirq8AdGyFn6&#10;EM+678dGDs+ZL3h27whhqvCZZzbQ0eXMTqpmN0jKVYdrWC+dwPSWrmbZQEdn6USmWgqSctXhF3Qc&#10;20H1dXha0tFzqtYhSEzr8EWq1iFI5F6SPEeOrsMfOZPYjpCYwblUHX7HEXW41DGrw8VOFT9UBB85&#10;Th3+kok6/IkRMq8NnnU/jI0cnjOjnF66PyK7RzrZQEeXM31F2Q2SctXhvdzSrzp6S+/hlvo6Okvn&#10;OKqlIClXHY5yxrH9TF+HIyUdPadqHYLEtA7fYWodgkTuJck+lug6fMqdxPaHxAzOpeqw1RV12OGa&#10;1eEat4ofKoKPHKcO9zqiDn9lhMxrg2fdv8dGDs+ZaW4vfTMiu6e62UBHlzPHi7IbJOWqw3/lll7l&#10;6i3dzi31dXSWLnBVS0FSrjqc5o5jbzr6Opwq6eg5VesQJKZ1OOCodQgSuZck++hK75kVdTiGVJJa&#10;+jkealSHsF56LjVdp4G10jTrNIA8lAjk6dQMeQSpolM8H+PWYTR3F9JaWklLcxe3n6tYLf0qM4sB&#10;zNGBiUuMRugwP6/iWGliALMSQDYbDcGMxGQ0FJe7m5xaepWTPgbr3Vp6k2sWAxgXAhNm9yNgIc39&#10;CJDXugL57YwZ8p38Tnhc+SRe+hh8jmrpu8iMO3j2CR58gMw8eBelefa5iv9+NJOMu+OZWy1T7qLG&#10;QWPIZ5kN1n9mFgT64f2r968DmQPWTRn9zoM+SSd//yreebAy8+3c3/J3HpAU3mnjPCkfZhVyfT4T&#10;b8M6xvRvwyrmupYts48w9W1Y8aMMyPA2LEBeb5RftWwtOsLUt2GZIcPbsABZ9zasMOQufISpb8My&#10;Q4b3NQDyLmKG3E2OMPVtWGbI8DYsQNa9DSsM+SV6hKlvwzJDhrdhAbLubVhhyO+xI0x9G5YZMrwN&#10;C5B1b8MKQx50jjD1bVhpryNjyTfdQ87ZvGp8fbV/+cpwvnufM8MembMBKhi8G0CPcr/uwnfhUrux&#10;hhRdOV5mo52QtiG7jc7KneEKA+/Hr6+AliNzMnGFean//ZP97586ceqPAx9M+N/3P+3/n1Mn+62v&#10;WzOCfxd4B8iqrG/x75cFcrH3J79PSbDZz1HjX60OcGqe4CSdwYn+k6ZyhSdyRF90DuMDrv9GHLFX&#10;D7DF707wPsc+9yRmmcO4z91ZUOVx8g2su5sI635HzKzrJgdcv7p11h0iLNNN+tx7C64Eca1bToV1&#10;T2muAGHWbaEH3C3eFUBn3ZOUZbbQPndFwdUi/ix6hbsSVbi3aXdp/oOkk6+L/OetILmL60JkmVwX&#10;Q92HlF2cIJF3cU6/8CKr2hrBD6Hnt8zvhCtADdkJN9S7V2fcT7ys9ufvYq7p2wXWVOXa5O/vIJHb&#10;XJNiJr3AWYlOMT2vV0o6+ZFIMW9/YSpvIJF5qyvBW34m7PPyCYvi5S9M5QUk5eJlDluJ3qB6XmZL&#10;Ojpefk9VXkAi81Ifm5ejNIqX31OVF5CUi5eRdCXqIXpeKiUdHS97iMoLSGReZsTmZTeJ4mUPUXkB&#10;Sbl4OY1Xop9hPS+fSzo6Xh7FKi8gkXmZGZuXf8FRvDyKVV5AUi5eTqCV6G6k5+VdSUfHy31I5QUk&#10;Mi8XxeZlE4ri5T6k8gKScvHSZdfAp/G9u0E4Lw/Y8D4YoaPjZY59ZWDpsJylIJF5mRWblxn2jgIf&#10;i3mZY7+m8AKScvHSgze5i/DZ3upKOC+7JR3dzHgxrs7p5C0FiWzpdSU/h5Hfk78BNyq9gETupd4q&#10;/J+U5F4qcn+J9vthssmdRfR+d0k6Or/nENVvkJj6vYSofoNE7qWuDH6vppvcSqr3u03S0fk9mqp+&#10;g8TU70uo6jdI5F6mG/k9zCocbV/Lm+zhLddR/RtXh3nn/Gh7Kf3Y7qDiE0b5uaGvFz3OB+RXkUDW&#10;va80DNnBHfR1ZV3FDPkjLJC/TMyQzyUdtF9ZVzFDJlQgf42aIc+mHdRVVjfMkCcxgbxUs7oRhryY&#10;ddALldUNM+S5jkDWvTEwDHmN00EvVVY3zJAXugJ5q2ZdJQz5XreDXqusqpdGFnLx/9hZ1v8DAAD/&#10;/wMAUEsBAi0AFAAGAAgAAAAhAKbmUfsMAQAAFQIAABMAAAAAAAAAAAAAAAAAAAAAAFtDb250ZW50&#10;X1R5cGVzXS54bWxQSwECLQAUAAYACAAAACEAOP0h/9YAAACUAQAACwAAAAAAAAAAAAAAAAA9AQAA&#10;X3JlbHMvLnJlbHNQSwECLQAUAAYACAAAACEAgF/OF1wEAABfDAAADgAAAAAAAAAAAAAAAAA8AgAA&#10;ZHJzL2Uyb0RvYy54bWxQSwECLQAUAAYACAAAACEAjiIJQroAAAAhAQAAGQAAAAAAAAAAAAAAAADE&#10;BgAAZHJzL19yZWxzL2Uyb0RvYy54bWwucmVsc1BLAQItABQABgAIAAAAIQAFVBPU4gAAAAwBAAAP&#10;AAAAAAAAAAAAAAAAALUHAABkcnMvZG93bnJldi54bWxQSwECLQAUAAYACAAAACEAj7Uf86kSAADC&#10;bwAAFAAAAAAAAAAAAAAAAADECAAAZHJzL21lZGlhL2ltYWdlMS5lbWZQSwUGAAAAAAYABgB8AQAA&#10;nxsAAAAA&#10;">
                <v:shape id="Object 5823" o:spid="_x0000_s1113" type="#_x0000_t75" style="position:absolute;left:1473;top:4750;width:5683;height:626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M/VxAAAANwAAAAPAAAAZHJzL2Rvd25yZXYueG1sRI9Ba8JA&#10;FITvQv/D8gq96UaLpUQ3QQqFnkqNgvT2zD6zwezbJbvR1F/vFgo9DjPzDbMuR9uJC/WhdaxgPstA&#10;ENdOt9wo2O/ep68gQkTW2DkmBT8UoCweJmvMtbvyli5VbESCcMhRgYnR51KG2pDFMHOeOHkn11uM&#10;SfaN1D1eE9x2cpFlL9Jiy2nBoKc3Q/W5GqyCatzZue8OX0f6/B6MG+rNzQelnh7HzQpEpDH+h//a&#10;H1rBYvkMv2fSEZDFHQAA//8DAFBLAQItABQABgAIAAAAIQDb4fbL7gAAAIUBAAATAAAAAAAAAAAA&#10;AAAAAAAAAABbQ29udGVudF9UeXBlc10ueG1sUEsBAi0AFAAGAAgAAAAhAFr0LFu/AAAAFQEAAAsA&#10;AAAAAAAAAAAAAAAAHwEAAF9yZWxzLy5yZWxzUEsBAi0AFAAGAAgAAAAhAA0sz9XEAAAA3AAAAA8A&#10;AAAAAAAAAAAAAAAABwIAAGRycy9kb3ducmV2LnhtbFBLBQYAAAAAAwADALcAAAD4AgAAAAA=&#10;">
                  <v:imagedata r:id="rId45" o:title=""/>
                  <v:path arrowok="t"/>
                  <o:lock v:ext="edit" aspectratio="f"/>
                </v:shape>
                <v:shape id="Text Box 5824" o:spid="_x0000_s1114" type="#_x0000_t202" style="position:absolute;left:1815;top:11048;width:5040;height: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3zYxAAAANwAAAAPAAAAZHJzL2Rvd25yZXYueG1sRI/NasMw&#10;EITvhb6D2EJvtdzQhOJGCaEQGkIucfIAi7WxjK2VsOSf9umrQKHHYWa+Ydbb2XZipD40jhW8ZjkI&#10;4srphmsF18v+5R1EiMgaO8ek4JsCbDePD2sstJv4TGMZa5EgHApUYGL0hZShMmQxZM4TJ+/meosx&#10;yb6WuscpwW0nF3m+khYbTgsGPX0aqtpysAr2w9fBjj9y8Meymtj4drieWqWen+bdB4hIc/wP/7UP&#10;WsFi+Qb3M+kIyM0vAAAA//8DAFBLAQItABQABgAIAAAAIQDb4fbL7gAAAIUBAAATAAAAAAAAAAAA&#10;AAAAAAAAAABbQ29udGVudF9UeXBlc10ueG1sUEsBAi0AFAAGAAgAAAAhAFr0LFu/AAAAFQEAAAsA&#10;AAAAAAAAAAAAAAAAHwEAAF9yZWxzLy5yZWxzUEsBAi0AFAAGAAgAAAAhAD1HfNjEAAAA3AAAAA8A&#10;AAAAAAAAAAAAAAAABwIAAGRycy9kb3ducmV2LnhtbFBLBQYAAAAAAwADALcAAAD4AgAAAAA=&#10;" filled="f" stroked="f">
                  <v:path arrowok="t"/>
                  <v:textbox>
                    <w:txbxContent>
                      <w:p w:rsidR="007F00C2" w:rsidRPr="00776890" w:rsidRDefault="007F00C2" w:rsidP="007F00C2">
                        <w:pPr>
                          <w:spacing w:line="216" w:lineRule="auto"/>
                          <w:jc w:val="center"/>
                          <w:rPr>
                            <w:sz w:val="28"/>
                            <w:szCs w:val="28"/>
                          </w:rPr>
                        </w:pPr>
                        <w:r w:rsidRPr="00776890">
                          <w:rPr>
                            <w:sz w:val="28"/>
                            <w:szCs w:val="28"/>
                          </w:rPr>
                          <w:t>Рис</w:t>
                        </w:r>
                        <w:r>
                          <w:rPr>
                            <w:sz w:val="28"/>
                            <w:szCs w:val="28"/>
                          </w:rPr>
                          <w:t>унок</w:t>
                        </w:r>
                        <w:r w:rsidRPr="00776890">
                          <w:rPr>
                            <w:sz w:val="28"/>
                            <w:szCs w:val="28"/>
                          </w:rPr>
                          <w:t xml:space="preserve"> </w:t>
                        </w:r>
                        <w:r>
                          <w:rPr>
                            <w:sz w:val="28"/>
                            <w:szCs w:val="28"/>
                          </w:rPr>
                          <w:t>8</w:t>
                        </w:r>
                        <w:r w:rsidRPr="00776890">
                          <w:rPr>
                            <w:sz w:val="28"/>
                            <w:szCs w:val="28"/>
                          </w:rPr>
                          <w:t>.</w:t>
                        </w:r>
                        <w:r>
                          <w:rPr>
                            <w:sz w:val="28"/>
                            <w:szCs w:val="28"/>
                          </w:rPr>
                          <w:t>8</w:t>
                        </w:r>
                        <w:r w:rsidRPr="00776890">
                          <w:rPr>
                            <w:sz w:val="28"/>
                            <w:szCs w:val="28"/>
                          </w:rPr>
                          <w:t xml:space="preserve"> Параллельный АЦП</w:t>
                        </w:r>
                      </w:p>
                    </w:txbxContent>
                  </v:textbox>
                </v:shape>
                <w10:wrap type="square"/>
              </v:group>
            </w:pict>
          </mc:Fallback>
        </mc:AlternateContent>
      </w:r>
      <w:r w:rsidRPr="00CF5C6A">
        <w:rPr>
          <w:sz w:val="28"/>
          <w:szCs w:val="28"/>
        </w:rPr>
        <w:t>При быстро изменяющемся входном аналоговом сигнале, параллельному АЦП присуща неоднозначность считывания (апертурная погрешность). Решить эту проблему можно, например, предотвратив с помощью схемы выборки-хранения изменение входного напряжения в течение времени измерения. Однако при этом способе ограничивается допустимая частота входного напряжения, так как для установки схемы выборки-хранения необходимо время. Кроме того, вероятность изменения выходных состояний компараторов полностью не исключается, поскольку быстрые схемы выборки-хранения обладают заметным дрейфом.</w:t>
      </w:r>
    </w:p>
    <w:p w:rsidR="007F00C2" w:rsidRPr="00CF5C6A" w:rsidRDefault="007F00C2" w:rsidP="007F00C2">
      <w:pPr>
        <w:ind w:firstLine="425"/>
        <w:jc w:val="both"/>
        <w:rPr>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Default="007F00C2" w:rsidP="007F00C2">
      <w:pPr>
        <w:ind w:firstLine="425"/>
        <w:jc w:val="both"/>
        <w:rPr>
          <w:rFonts w:ascii="Arial Narrow" w:hAnsi="Arial Narrow"/>
          <w:sz w:val="28"/>
          <w:szCs w:val="28"/>
        </w:rPr>
      </w:pPr>
    </w:p>
    <w:p w:rsidR="007F00C2" w:rsidRPr="00776890" w:rsidRDefault="007F00C2" w:rsidP="007F00C2">
      <w:pPr>
        <w:ind w:firstLine="425"/>
        <w:jc w:val="both"/>
        <w:rPr>
          <w:sz w:val="28"/>
          <w:szCs w:val="28"/>
        </w:rPr>
      </w:pPr>
      <w:r w:rsidRPr="00776890">
        <w:rPr>
          <w:sz w:val="28"/>
          <w:szCs w:val="28"/>
        </w:rPr>
        <w:t xml:space="preserve">Этот недостаток можно устранить, если, как показано на рис. 3.28, после каждого компаратора в качестве промежуточной памяти ввести схему запоминания унитарного кода с линейки компараторов – срабатывающие по фронту </w:t>
      </w:r>
      <w:r w:rsidRPr="00776890">
        <w:rPr>
          <w:sz w:val="28"/>
          <w:szCs w:val="28"/>
          <w:lang w:val="en-US"/>
        </w:rPr>
        <w:t>D</w:t>
      </w:r>
      <w:r w:rsidRPr="00776890">
        <w:rPr>
          <w:sz w:val="28"/>
          <w:szCs w:val="28"/>
        </w:rPr>
        <w:t>-триггеры. В этом случае в цикле преобразования обеспечивается сохранение стационарного состояния на выходе приоритетного шифратора после действия фронта импульса, запускающего триггер.</w:t>
      </w:r>
    </w:p>
    <w:p w:rsidR="007F00C2" w:rsidRPr="00776890" w:rsidRDefault="007F00C2" w:rsidP="007F00C2">
      <w:pPr>
        <w:ind w:firstLine="601"/>
        <w:jc w:val="both"/>
        <w:rPr>
          <w:sz w:val="28"/>
          <w:szCs w:val="28"/>
        </w:rPr>
      </w:pPr>
      <w:r w:rsidRPr="00776890">
        <w:rPr>
          <w:sz w:val="28"/>
          <w:szCs w:val="28"/>
        </w:rPr>
        <w:t>Как следует из нижеприведенной таблицы, при возрастании u</w:t>
      </w:r>
      <w:r w:rsidRPr="00776890">
        <w:rPr>
          <w:sz w:val="28"/>
          <w:szCs w:val="28"/>
          <w:vertAlign w:val="subscript"/>
        </w:rPr>
        <w:t>вх</w:t>
      </w:r>
      <w:r w:rsidRPr="00776890">
        <w:rPr>
          <w:sz w:val="28"/>
          <w:szCs w:val="28"/>
        </w:rPr>
        <w:t xml:space="preserve"> компараторы устанавливаются в состояние «1» по очереди – снизу вверх. Аналогично, при убывании u</w:t>
      </w:r>
      <w:r w:rsidRPr="00776890">
        <w:rPr>
          <w:sz w:val="28"/>
          <w:szCs w:val="28"/>
          <w:vertAlign w:val="subscript"/>
        </w:rPr>
        <w:t>вх</w:t>
      </w:r>
      <w:r w:rsidRPr="00776890">
        <w:rPr>
          <w:sz w:val="28"/>
          <w:szCs w:val="28"/>
        </w:rPr>
        <w:t xml:space="preserve"> компараторы устанавливаются в состояние «0» в последовательности сверху вниз (см. рис</w:t>
      </w:r>
      <w:r>
        <w:rPr>
          <w:sz w:val="28"/>
          <w:szCs w:val="28"/>
        </w:rPr>
        <w:t>унок 8</w:t>
      </w:r>
      <w:r w:rsidRPr="00776890">
        <w:rPr>
          <w:sz w:val="28"/>
          <w:szCs w:val="28"/>
        </w:rPr>
        <w:t>.8). Такая очередность не гарантируется при крутых фронтах входного напряжения, так как в этом случае преобладающим фактором становятся времена задержки компараторов, из-за различия в которых они могут переключаться в другом порядке. Это переходное состояние при определенных обстоятельствах может быть записано в триггерах, а именно тогда, когда фронт импульса, запускающего триггеры, и фронт сигнала совпадают. Приоритетное кодирование, однако, позволяет уменьшить вредное влияние этого фактора благодаря тому, что значения младших разрядов, не принимаются во внимание (принимается во внимание лишь номер самого старшего сработавшего компаратора см. таблицу состояний приоритетного шифратора).</w:t>
      </w:r>
    </w:p>
    <w:p w:rsidR="007F00C2" w:rsidRPr="00776890" w:rsidRDefault="007F00C2" w:rsidP="007F00C2">
      <w:pPr>
        <w:pStyle w:val="Lections"/>
        <w:widowControl/>
        <w:ind w:firstLine="601"/>
        <w:rPr>
          <w:rFonts w:ascii="Times New Roman" w:hAnsi="Times New Roman"/>
          <w:snapToGrid/>
          <w:sz w:val="28"/>
          <w:szCs w:val="28"/>
        </w:rPr>
      </w:pPr>
      <w:r w:rsidRPr="00776890">
        <w:rPr>
          <w:rFonts w:ascii="Times New Roman" w:hAnsi="Times New Roman"/>
          <w:snapToGrid/>
          <w:sz w:val="28"/>
          <w:szCs w:val="28"/>
        </w:rPr>
        <w:t>Время выборки должно быть меньше времени задержки компаратора, а ее начало определяется фронтом запускающего импульса. Различие во временах задержки обусловливает временную неопределенность (апертуру) результата при оцифровке быстро меняющихся сигналов. Чтобы снизить ее величину, целесообразно применить компараторы с возможно меньшим временем задержки.</w:t>
      </w:r>
    </w:p>
    <w:p w:rsidR="007F00C2" w:rsidRPr="00776890" w:rsidRDefault="007F00C2" w:rsidP="007F00C2">
      <w:pPr>
        <w:ind w:firstLine="601"/>
        <w:jc w:val="both"/>
        <w:rPr>
          <w:noProof/>
          <w:sz w:val="28"/>
          <w:szCs w:val="28"/>
        </w:rPr>
      </w:pPr>
      <w:r w:rsidRPr="00776890">
        <w:rPr>
          <w:sz w:val="28"/>
          <w:szCs w:val="28"/>
        </w:rPr>
        <w:t>Благодаря параллельной работе каскадов описанный способ АЦ-преобразования самый быстрый. При использовании ЭСЛ-схем можно обрабатывать сигналы с частотой до 50 МГц.</w:t>
      </w:r>
      <w:r w:rsidRPr="00776890">
        <w:rPr>
          <w:noProof/>
          <w:sz w:val="28"/>
          <w:szCs w:val="28"/>
        </w:rPr>
        <w:t xml:space="preserve"> </w:t>
      </w:r>
    </w:p>
    <w:p w:rsidR="007F00C2" w:rsidRPr="00776890" w:rsidRDefault="007F00C2" w:rsidP="007F00C2">
      <w:pPr>
        <w:widowControl w:val="0"/>
        <w:shd w:val="clear" w:color="auto" w:fill="FFFFFF"/>
        <w:ind w:firstLine="601"/>
        <w:jc w:val="both"/>
        <w:rPr>
          <w:color w:val="000000"/>
          <w:sz w:val="28"/>
        </w:rPr>
      </w:pPr>
      <w:r w:rsidRPr="00776890">
        <w:rPr>
          <w:sz w:val="28"/>
          <w:szCs w:val="28"/>
        </w:rPr>
        <w:t>Параллельные АЦП нашли широкое распространение из-за того, что они в принципе обладают самым высоким быстродействием из всех видов АЦП. Оно определяется быстродействием компараторов и задержками в кодирующем устройстве. При каждом преобразовании последовательно выполняются три операции: срабатывание схем сравнения, срабатывание триггеров и преобразование унитарного кода в параллельный двоичный код. Существенным недостатком параллельных АЦП является необходимость в большом количестве компараторов. Так, для 8-разрядного АЦП требуется 255 компараторов. Это затрудняет реализацию многоразрядных (свыше 6…8) АЦП в интегральном исполнении. Кроме того, точность преобразования ограничивается точностью и стабильностью компараторов и ре</w:t>
      </w:r>
      <w:bookmarkStart w:id="18" w:name="_GoBack"/>
      <w:bookmarkEnd w:id="18"/>
      <w:r w:rsidRPr="00776890">
        <w:rPr>
          <w:sz w:val="28"/>
          <w:szCs w:val="28"/>
        </w:rPr>
        <w:t>зистивного делителя. На основе этого способа строят наиболее быстродействующие АЦП с временем преобразования в пределах десятков и даже единиц наносекунд, но ограниченной разрядности (не более 6 разрядов).</w:t>
      </w:r>
      <w:r w:rsidRPr="00776890">
        <w:t xml:space="preserve"> </w:t>
      </w:r>
    </w:p>
    <w:p w:rsidR="007F00C2" w:rsidRDefault="007F00C2" w:rsidP="007F00C2">
      <w:pPr>
        <w:ind w:firstLine="720"/>
        <w:rPr>
          <w:sz w:val="28"/>
          <w:szCs w:val="28"/>
        </w:rPr>
      </w:pPr>
    </w:p>
    <w:p w:rsidR="007F00C2" w:rsidRDefault="007F00C2" w:rsidP="007F00C2">
      <w:r>
        <w:rPr>
          <w:sz w:val="28"/>
          <w:szCs w:val="28"/>
        </w:rPr>
        <w:lastRenderedPageBreak/>
        <w:t xml:space="preserve">                     </w:t>
      </w:r>
    </w:p>
    <w:p w:rsidR="00024566" w:rsidRDefault="00024566"/>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401"/>
    <w:rsid w:val="00024566"/>
    <w:rsid w:val="00230E63"/>
    <w:rsid w:val="006701F3"/>
    <w:rsid w:val="007F00C2"/>
    <w:rsid w:val="00EA03BF"/>
    <w:rsid w:val="00F00B29"/>
    <w:rsid w:val="00F154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0A661A25"/>
  <w14:defaultImageDpi w14:val="32767"/>
  <w15:chartTrackingRefBased/>
  <w15:docId w15:val="{48B9DA15-406C-C741-B782-7349EF4FE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5401"/>
    <w:rPr>
      <w:rFonts w:ascii="Times New Roman" w:eastAsia="Times New Roman" w:hAnsi="Times New Roman" w:cs="Times New Roman"/>
      <w:lang w:eastAsia="ru-RU"/>
    </w:rPr>
  </w:style>
  <w:style w:type="paragraph" w:styleId="2">
    <w:name w:val="heading 2"/>
    <w:basedOn w:val="a"/>
    <w:next w:val="a"/>
    <w:link w:val="20"/>
    <w:qFormat/>
    <w:rsid w:val="00F15401"/>
    <w:pPr>
      <w:keepNext/>
      <w:jc w:val="center"/>
      <w:outlineLvl w:val="1"/>
    </w:pPr>
    <w:rPr>
      <w:sz w:val="2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15401"/>
    <w:rPr>
      <w:rFonts w:ascii="Times New Roman" w:eastAsia="Times New Roman" w:hAnsi="Times New Roman" w:cs="Times New Roman"/>
      <w:sz w:val="26"/>
      <w:szCs w:val="20"/>
      <w:lang w:eastAsia="ru-RU"/>
    </w:rPr>
  </w:style>
  <w:style w:type="paragraph" w:styleId="a3">
    <w:name w:val="Normal (Web)"/>
    <w:basedOn w:val="a"/>
    <w:rsid w:val="00F15401"/>
    <w:pPr>
      <w:spacing w:before="100" w:beforeAutospacing="1" w:after="100" w:afterAutospacing="1"/>
    </w:pPr>
    <w:rPr>
      <w:color w:val="000000"/>
    </w:rPr>
  </w:style>
  <w:style w:type="paragraph" w:customStyle="1" w:styleId="1">
    <w:name w:val="Заг_1"/>
    <w:basedOn w:val="a"/>
    <w:rsid w:val="007F00C2"/>
    <w:pPr>
      <w:widowControl w:val="0"/>
      <w:tabs>
        <w:tab w:val="num" w:pos="426"/>
      </w:tabs>
      <w:spacing w:before="120" w:after="120"/>
      <w:jc w:val="center"/>
    </w:pPr>
    <w:rPr>
      <w:rFonts w:ascii="Arial" w:hAnsi="Arial"/>
      <w:b/>
      <w:snapToGrid w:val="0"/>
      <w:sz w:val="28"/>
      <w:szCs w:val="20"/>
    </w:rPr>
  </w:style>
  <w:style w:type="paragraph" w:customStyle="1" w:styleId="21">
    <w:name w:val="Заг_2"/>
    <w:basedOn w:val="a"/>
    <w:rsid w:val="007F00C2"/>
    <w:pPr>
      <w:widowControl w:val="0"/>
      <w:tabs>
        <w:tab w:val="num" w:pos="426"/>
      </w:tabs>
      <w:spacing w:before="120" w:after="120"/>
      <w:jc w:val="center"/>
    </w:pPr>
    <w:rPr>
      <w:rFonts w:ascii="Arial" w:hAnsi="Arial"/>
      <w:b/>
      <w:snapToGrid w:val="0"/>
      <w:sz w:val="26"/>
      <w:szCs w:val="20"/>
    </w:rPr>
  </w:style>
  <w:style w:type="paragraph" w:styleId="22">
    <w:name w:val="Body Text Indent 2"/>
    <w:basedOn w:val="a"/>
    <w:link w:val="23"/>
    <w:rsid w:val="007F00C2"/>
    <w:pPr>
      <w:spacing w:after="120" w:line="480" w:lineRule="auto"/>
      <w:ind w:left="283"/>
    </w:pPr>
  </w:style>
  <w:style w:type="character" w:customStyle="1" w:styleId="23">
    <w:name w:val="Основной текст с отступом 2 Знак"/>
    <w:basedOn w:val="a0"/>
    <w:link w:val="22"/>
    <w:rsid w:val="007F00C2"/>
    <w:rPr>
      <w:rFonts w:ascii="Times New Roman" w:eastAsia="Times New Roman" w:hAnsi="Times New Roman" w:cs="Times New Roman"/>
      <w:lang w:eastAsia="ru-RU"/>
    </w:rPr>
  </w:style>
  <w:style w:type="paragraph" w:styleId="a4">
    <w:name w:val="Body Text Indent"/>
    <w:aliases w:val="Нумерованный список 1"/>
    <w:basedOn w:val="a"/>
    <w:link w:val="a5"/>
    <w:rsid w:val="007F00C2"/>
    <w:pPr>
      <w:spacing w:after="120"/>
      <w:ind w:left="283"/>
    </w:pPr>
  </w:style>
  <w:style w:type="character" w:customStyle="1" w:styleId="a5">
    <w:name w:val="Основной текст с отступом Знак"/>
    <w:aliases w:val="Нумерованный список 1 Знак"/>
    <w:basedOn w:val="a0"/>
    <w:link w:val="a4"/>
    <w:rsid w:val="007F00C2"/>
    <w:rPr>
      <w:rFonts w:ascii="Times New Roman" w:eastAsia="Times New Roman" w:hAnsi="Times New Roman" w:cs="Times New Roman"/>
      <w:lang w:eastAsia="ru-RU"/>
    </w:rPr>
  </w:style>
  <w:style w:type="paragraph" w:customStyle="1" w:styleId="10">
    <w:name w:val="Обычный1"/>
    <w:rsid w:val="007F00C2"/>
    <w:pPr>
      <w:widowControl w:val="0"/>
      <w:spacing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7F00C2"/>
    <w:pPr>
      <w:widowControl w:val="0"/>
      <w:jc w:val="right"/>
    </w:pPr>
    <w:rPr>
      <w:rFonts w:ascii="Arial" w:eastAsia="Times New Roman" w:hAnsi="Arial" w:cs="Times New Roman"/>
      <w:snapToGrid w:val="0"/>
      <w:sz w:val="16"/>
      <w:szCs w:val="20"/>
      <w:lang w:val="en-US" w:eastAsia="ru-RU"/>
    </w:rPr>
  </w:style>
  <w:style w:type="paragraph" w:styleId="24">
    <w:name w:val="Body Text 2"/>
    <w:basedOn w:val="a"/>
    <w:link w:val="25"/>
    <w:rsid w:val="007F00C2"/>
    <w:pPr>
      <w:spacing w:line="192" w:lineRule="auto"/>
    </w:pPr>
    <w:rPr>
      <w:szCs w:val="20"/>
    </w:rPr>
  </w:style>
  <w:style w:type="character" w:customStyle="1" w:styleId="25">
    <w:name w:val="Основной текст 2 Знак"/>
    <w:basedOn w:val="a0"/>
    <w:link w:val="24"/>
    <w:rsid w:val="007F00C2"/>
    <w:rPr>
      <w:rFonts w:ascii="Times New Roman" w:eastAsia="Times New Roman" w:hAnsi="Times New Roman" w:cs="Times New Roman"/>
      <w:szCs w:val="20"/>
      <w:lang w:eastAsia="ru-RU"/>
    </w:rPr>
  </w:style>
  <w:style w:type="paragraph" w:styleId="3">
    <w:name w:val="Body Text Indent 3"/>
    <w:basedOn w:val="a"/>
    <w:link w:val="30"/>
    <w:rsid w:val="007F00C2"/>
    <w:pPr>
      <w:spacing w:line="264" w:lineRule="auto"/>
      <w:ind w:firstLine="425"/>
      <w:jc w:val="both"/>
    </w:pPr>
    <w:rPr>
      <w:rFonts w:ascii="Arial" w:hAnsi="Arial"/>
      <w:i/>
      <w:sz w:val="26"/>
      <w:szCs w:val="20"/>
    </w:rPr>
  </w:style>
  <w:style w:type="character" w:customStyle="1" w:styleId="30">
    <w:name w:val="Основной текст с отступом 3 Знак"/>
    <w:basedOn w:val="a0"/>
    <w:link w:val="3"/>
    <w:rsid w:val="007F00C2"/>
    <w:rPr>
      <w:rFonts w:ascii="Arial" w:eastAsia="Times New Roman" w:hAnsi="Arial" w:cs="Times New Roman"/>
      <w:i/>
      <w:sz w:val="26"/>
      <w:szCs w:val="20"/>
      <w:lang w:eastAsia="ru-RU"/>
    </w:rPr>
  </w:style>
  <w:style w:type="paragraph" w:styleId="31">
    <w:name w:val="Body Text 3"/>
    <w:basedOn w:val="a"/>
    <w:link w:val="32"/>
    <w:rsid w:val="007F00C2"/>
    <w:pPr>
      <w:spacing w:line="216" w:lineRule="auto"/>
      <w:jc w:val="both"/>
    </w:pPr>
    <w:rPr>
      <w:rFonts w:ascii="Arial" w:hAnsi="Arial"/>
      <w:szCs w:val="20"/>
    </w:rPr>
  </w:style>
  <w:style w:type="character" w:customStyle="1" w:styleId="32">
    <w:name w:val="Основной текст 3 Знак"/>
    <w:basedOn w:val="a0"/>
    <w:link w:val="31"/>
    <w:rsid w:val="007F00C2"/>
    <w:rPr>
      <w:rFonts w:ascii="Arial" w:eastAsia="Times New Roman" w:hAnsi="Arial" w:cs="Times New Roman"/>
      <w:szCs w:val="20"/>
      <w:lang w:eastAsia="ru-RU"/>
    </w:rPr>
  </w:style>
  <w:style w:type="paragraph" w:customStyle="1" w:styleId="Lections">
    <w:name w:val="Lections"/>
    <w:basedOn w:val="10"/>
    <w:rsid w:val="007F00C2"/>
    <w:pPr>
      <w:spacing w:line="240" w:lineRule="auto"/>
      <w:ind w:firstLine="425"/>
    </w:pPr>
    <w:rPr>
      <w:rFonts w:ascii="Arial Narrow" w:hAnsi="Arial Narrow"/>
      <w:sz w:val="24"/>
    </w:rPr>
  </w:style>
  <w:style w:type="paragraph" w:customStyle="1" w:styleId="a6">
    <w:name w:val="Заг_гл"/>
    <w:basedOn w:val="10"/>
    <w:rsid w:val="007F00C2"/>
    <w:pPr>
      <w:spacing w:before="240" w:after="120" w:line="240" w:lineRule="auto"/>
      <w:jc w:val="center"/>
    </w:pPr>
    <w:rPr>
      <w:rFonts w:ascii="Arial" w:hAnsi="Arial"/>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3.png"/><Relationship Id="rId26" Type="http://schemas.openxmlformats.org/officeDocument/2006/relationships/image" Target="media/image18.wmf"/><Relationship Id="rId39" Type="http://schemas.openxmlformats.org/officeDocument/2006/relationships/oleObject" Target="embeddings/oleObject10.bin"/><Relationship Id="rId3" Type="http://schemas.openxmlformats.org/officeDocument/2006/relationships/settings" Target="settings.xml"/><Relationship Id="rId21" Type="http://schemas.openxmlformats.org/officeDocument/2006/relationships/oleObject" Target="embeddings/oleObject2.bin"/><Relationship Id="rId34" Type="http://schemas.openxmlformats.org/officeDocument/2006/relationships/image" Target="media/image22.wmf"/><Relationship Id="rId42" Type="http://schemas.openxmlformats.org/officeDocument/2006/relationships/image" Target="media/image27.wmf"/><Relationship Id="rId47"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oleObject" Target="embeddings/oleObject1.bin"/><Relationship Id="rId25" Type="http://schemas.openxmlformats.org/officeDocument/2006/relationships/oleObject" Target="embeddings/oleObject4.bin"/><Relationship Id="rId33" Type="http://schemas.openxmlformats.org/officeDocument/2006/relationships/oleObject" Target="embeddings/oleObject8.bin"/><Relationship Id="rId38" Type="http://schemas.openxmlformats.org/officeDocument/2006/relationships/image" Target="media/image25.wmf"/><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wmf"/><Relationship Id="rId20" Type="http://schemas.openxmlformats.org/officeDocument/2006/relationships/image" Target="media/image15.wmf"/><Relationship Id="rId29" Type="http://schemas.openxmlformats.org/officeDocument/2006/relationships/oleObject" Target="embeddings/oleObject6.bin"/><Relationship Id="rId41" Type="http://schemas.openxmlformats.org/officeDocument/2006/relationships/oleObject" Target="embeddings/oleObject11.bin"/><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7.wmf"/><Relationship Id="rId32" Type="http://schemas.openxmlformats.org/officeDocument/2006/relationships/image" Target="media/image21.wmf"/><Relationship Id="rId37" Type="http://schemas.openxmlformats.org/officeDocument/2006/relationships/image" Target="media/image24.wmf"/><Relationship Id="rId40" Type="http://schemas.openxmlformats.org/officeDocument/2006/relationships/image" Target="media/image26.wmf"/><Relationship Id="rId45" Type="http://schemas.openxmlformats.org/officeDocument/2006/relationships/image" Target="media/image29.wmf"/><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oleObject" Target="embeddings/oleObject3.bin"/><Relationship Id="rId28" Type="http://schemas.openxmlformats.org/officeDocument/2006/relationships/image" Target="media/image19.wmf"/><Relationship Id="rId36" Type="http://schemas.openxmlformats.org/officeDocument/2006/relationships/image" Target="media/image23.emf"/><Relationship Id="rId10" Type="http://schemas.openxmlformats.org/officeDocument/2006/relationships/image" Target="media/image6.png"/><Relationship Id="rId19" Type="http://schemas.openxmlformats.org/officeDocument/2006/relationships/image" Target="media/image14.png"/><Relationship Id="rId31" Type="http://schemas.openxmlformats.org/officeDocument/2006/relationships/oleObject" Target="embeddings/oleObject7.bin"/><Relationship Id="rId44" Type="http://schemas.openxmlformats.org/officeDocument/2006/relationships/image" Target="media/image28.e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6.wmf"/><Relationship Id="rId27" Type="http://schemas.openxmlformats.org/officeDocument/2006/relationships/oleObject" Target="embeddings/oleObject5.bin"/><Relationship Id="rId30" Type="http://schemas.openxmlformats.org/officeDocument/2006/relationships/image" Target="media/image20.wmf"/><Relationship Id="rId35" Type="http://schemas.openxmlformats.org/officeDocument/2006/relationships/oleObject" Target="embeddings/oleObject9.bin"/><Relationship Id="rId43" Type="http://schemas.openxmlformats.org/officeDocument/2006/relationships/oleObject" Target="embeddings/oleObject12.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3847</Words>
  <Characters>21933</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Маржан</cp:lastModifiedBy>
  <cp:revision>2</cp:revision>
  <dcterms:created xsi:type="dcterms:W3CDTF">2020-11-04T08:04:00Z</dcterms:created>
  <dcterms:modified xsi:type="dcterms:W3CDTF">2020-11-04T08:04:00Z</dcterms:modified>
</cp:coreProperties>
</file>